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31A" w:rsidRPr="0065031A" w:rsidRDefault="0065031A" w:rsidP="0065031A">
      <w:pPr>
        <w:spacing w:after="0" w:line="240" w:lineRule="auto"/>
        <w:jc w:val="right"/>
        <w:rPr>
          <w:rFonts w:ascii="Times New Roman" w:eastAsia="Times New Roman" w:hAnsi="Times New Roman" w:cs="Times New Roman"/>
          <w:sz w:val="28"/>
          <w:szCs w:val="28"/>
          <w:lang w:eastAsia="ru-RU"/>
        </w:rPr>
      </w:pPr>
      <w:r w:rsidRPr="0065031A">
        <w:rPr>
          <w:rFonts w:ascii="Times New Roman" w:eastAsia="Times New Roman" w:hAnsi="Times New Roman" w:cs="Times New Roman"/>
          <w:sz w:val="28"/>
          <w:szCs w:val="28"/>
          <w:lang w:eastAsia="ru-RU"/>
        </w:rPr>
        <w:t>Проект</w:t>
      </w:r>
    </w:p>
    <w:p w:rsidR="005F6C70" w:rsidRPr="005F6C70" w:rsidRDefault="005F6C70" w:rsidP="005F6C70">
      <w:pPr>
        <w:spacing w:after="0" w:line="240" w:lineRule="auto"/>
        <w:jc w:val="center"/>
        <w:rPr>
          <w:rFonts w:ascii="Times New Roman" w:eastAsia="Times New Roman" w:hAnsi="Times New Roman" w:cs="Times New Roman"/>
          <w:b/>
          <w:sz w:val="32"/>
          <w:szCs w:val="32"/>
          <w:lang w:eastAsia="ru-RU"/>
        </w:rPr>
      </w:pPr>
    </w:p>
    <w:p w:rsidR="002076D7" w:rsidRDefault="004D064E"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АДМИНИСТРАЦИЯ</w:t>
      </w:r>
      <w:r w:rsidR="005F6C70" w:rsidRPr="00A35F2D">
        <w:rPr>
          <w:rFonts w:ascii="Times New Roman" w:eastAsia="Times New Roman" w:hAnsi="Times New Roman" w:cs="Times New Roman"/>
          <w:b/>
          <w:sz w:val="28"/>
          <w:szCs w:val="28"/>
          <w:lang w:eastAsia="ru-RU"/>
        </w:rPr>
        <w:t xml:space="preserve"> </w:t>
      </w:r>
      <w:proofErr w:type="gramStart"/>
      <w:r w:rsidR="002076D7">
        <w:rPr>
          <w:rFonts w:ascii="Times New Roman" w:eastAsia="Times New Roman" w:hAnsi="Times New Roman" w:cs="Times New Roman"/>
          <w:b/>
          <w:sz w:val="28"/>
          <w:szCs w:val="28"/>
          <w:lang w:eastAsia="ru-RU"/>
        </w:rPr>
        <w:t>ХОЛМОГОРСКОГО</w:t>
      </w:r>
      <w:proofErr w:type="gramEnd"/>
      <w:r w:rsidR="002076D7">
        <w:rPr>
          <w:rFonts w:ascii="Times New Roman" w:eastAsia="Times New Roman" w:hAnsi="Times New Roman" w:cs="Times New Roman"/>
          <w:b/>
          <w:sz w:val="28"/>
          <w:szCs w:val="28"/>
          <w:lang w:eastAsia="ru-RU"/>
        </w:rPr>
        <w:t xml:space="preserve"> МУНИЦИПАЛЬНОГО</w:t>
      </w:r>
      <w:r w:rsidR="005F6C70" w:rsidRPr="00A35F2D">
        <w:rPr>
          <w:rFonts w:ascii="Times New Roman" w:eastAsia="Times New Roman" w:hAnsi="Times New Roman" w:cs="Times New Roman"/>
          <w:b/>
          <w:sz w:val="28"/>
          <w:szCs w:val="28"/>
          <w:lang w:eastAsia="ru-RU"/>
        </w:rPr>
        <w:t xml:space="preserve"> </w:t>
      </w:r>
    </w:p>
    <w:p w:rsidR="005F6C70" w:rsidRPr="00A35F2D" w:rsidRDefault="002076D7" w:rsidP="002076D7">
      <w:pPr>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ОКРУГА АРХАНГЕЛЬСКОЙ ОБЛАСТИ</w:t>
      </w:r>
    </w:p>
    <w:p w:rsidR="005F6C70" w:rsidRPr="00A35F2D" w:rsidRDefault="005F6C70" w:rsidP="005F6C70">
      <w:pPr>
        <w:spacing w:before="480" w:after="0" w:line="240" w:lineRule="auto"/>
        <w:jc w:val="center"/>
        <w:rPr>
          <w:rFonts w:ascii="Times New Roman" w:eastAsia="Times New Roman" w:hAnsi="Times New Roman" w:cs="Times New Roman"/>
          <w:b/>
          <w:sz w:val="28"/>
          <w:szCs w:val="28"/>
          <w:lang w:eastAsia="ru-RU"/>
        </w:rPr>
      </w:pPr>
      <w:proofErr w:type="gramStart"/>
      <w:r w:rsidRPr="00A35F2D">
        <w:rPr>
          <w:rFonts w:ascii="Times New Roman" w:eastAsia="Times New Roman" w:hAnsi="Times New Roman" w:cs="Times New Roman"/>
          <w:b/>
          <w:sz w:val="28"/>
          <w:szCs w:val="28"/>
          <w:lang w:eastAsia="ru-RU"/>
        </w:rPr>
        <w:t>Р</w:t>
      </w:r>
      <w:proofErr w:type="gramEnd"/>
      <w:r w:rsidRPr="00A35F2D">
        <w:rPr>
          <w:rFonts w:ascii="Times New Roman" w:eastAsia="Times New Roman" w:hAnsi="Times New Roman" w:cs="Times New Roman"/>
          <w:b/>
          <w:sz w:val="28"/>
          <w:szCs w:val="28"/>
          <w:lang w:eastAsia="ru-RU"/>
        </w:rPr>
        <w:t xml:space="preserve"> А С П О Р Я Ж Е Н И Е</w:t>
      </w:r>
    </w:p>
    <w:p w:rsidR="005F6C70" w:rsidRPr="00A35F2D" w:rsidRDefault="005F6C70" w:rsidP="005F6C70">
      <w:pPr>
        <w:spacing w:before="480" w:after="0" w:line="240" w:lineRule="auto"/>
        <w:jc w:val="center"/>
        <w:rPr>
          <w:rFonts w:ascii="Times New Roman" w:eastAsia="Times New Roman" w:hAnsi="Times New Roman" w:cs="Times New Roman"/>
          <w:sz w:val="28"/>
          <w:szCs w:val="28"/>
          <w:lang w:eastAsia="ru-RU"/>
        </w:rPr>
      </w:pPr>
      <w:r w:rsidRPr="00A35F2D">
        <w:rPr>
          <w:rFonts w:ascii="Times New Roman" w:eastAsia="Times New Roman" w:hAnsi="Times New Roman" w:cs="Times New Roman"/>
          <w:sz w:val="28"/>
          <w:szCs w:val="28"/>
          <w:lang w:eastAsia="ru-RU"/>
        </w:rPr>
        <w:t xml:space="preserve">от </w:t>
      </w:r>
      <w:r w:rsidR="00EC7A66">
        <w:rPr>
          <w:rFonts w:ascii="Times New Roman" w:eastAsia="Times New Roman" w:hAnsi="Times New Roman" w:cs="Times New Roman"/>
          <w:sz w:val="28"/>
          <w:szCs w:val="28"/>
          <w:lang w:eastAsia="ru-RU"/>
        </w:rPr>
        <w:t xml:space="preserve">                           </w:t>
      </w:r>
      <w:r w:rsidRPr="00A35F2D">
        <w:rPr>
          <w:rFonts w:ascii="Times New Roman" w:eastAsia="Times New Roman" w:hAnsi="Times New Roman" w:cs="Times New Roman"/>
          <w:sz w:val="28"/>
          <w:szCs w:val="28"/>
          <w:lang w:eastAsia="ru-RU"/>
        </w:rPr>
        <w:t>20</w:t>
      </w:r>
      <w:r w:rsidR="004D064E">
        <w:rPr>
          <w:rFonts w:ascii="Times New Roman" w:eastAsia="Times New Roman" w:hAnsi="Times New Roman" w:cs="Times New Roman"/>
          <w:sz w:val="28"/>
          <w:szCs w:val="28"/>
          <w:lang w:eastAsia="ru-RU"/>
        </w:rPr>
        <w:t>24</w:t>
      </w:r>
      <w:r w:rsidRPr="00A35F2D">
        <w:rPr>
          <w:rFonts w:ascii="Times New Roman" w:eastAsia="Times New Roman" w:hAnsi="Times New Roman" w:cs="Times New Roman"/>
          <w:sz w:val="28"/>
          <w:szCs w:val="28"/>
          <w:lang w:eastAsia="ru-RU"/>
        </w:rPr>
        <w:t xml:space="preserve"> г. № </w:t>
      </w:r>
    </w:p>
    <w:p w:rsidR="005F6C70" w:rsidRPr="00F71DBF" w:rsidRDefault="005F6C70" w:rsidP="005F6C70">
      <w:pPr>
        <w:spacing w:after="0" w:line="240" w:lineRule="auto"/>
        <w:jc w:val="center"/>
        <w:rPr>
          <w:rFonts w:ascii="Times New Roman" w:eastAsia="Times New Roman" w:hAnsi="Times New Roman" w:cs="Times New Roman"/>
          <w:sz w:val="24"/>
          <w:szCs w:val="24"/>
          <w:lang w:eastAsia="ru-RU"/>
        </w:rPr>
      </w:pPr>
      <w:r w:rsidRPr="00F71DBF">
        <w:rPr>
          <w:rFonts w:ascii="Times New Roman" w:eastAsia="Times New Roman" w:hAnsi="Times New Roman" w:cs="Times New Roman"/>
          <w:sz w:val="24"/>
          <w:szCs w:val="24"/>
          <w:lang w:eastAsia="ru-RU"/>
        </w:rPr>
        <w:t>с. Холмогоры</w:t>
      </w:r>
    </w:p>
    <w:p w:rsid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sz w:val="24"/>
          <w:szCs w:val="24"/>
          <w:lang w:eastAsia="ru-RU"/>
        </w:rPr>
      </w:pP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r w:rsidRPr="0077255C">
        <w:rPr>
          <w:rFonts w:ascii="Times New Roman" w:eastAsia="Times New Roman" w:hAnsi="Times New Roman" w:cs="Times New Roman"/>
          <w:b/>
          <w:sz w:val="28"/>
          <w:szCs w:val="28"/>
          <w:lang w:eastAsia="ru-RU"/>
        </w:rPr>
        <w:t>Об утверждении схемы расположения земельного участка</w:t>
      </w:r>
    </w:p>
    <w:p w:rsidR="0077255C" w:rsidRPr="0077255C" w:rsidRDefault="0077255C" w:rsidP="0077255C">
      <w:pPr>
        <w:spacing w:after="0" w:line="240" w:lineRule="auto"/>
        <w:jc w:val="center"/>
        <w:rPr>
          <w:rFonts w:ascii="Times New Roman" w:eastAsia="Times New Roman" w:hAnsi="Times New Roman" w:cs="Times New Roman"/>
          <w:b/>
          <w:sz w:val="28"/>
          <w:szCs w:val="28"/>
          <w:lang w:eastAsia="ru-RU"/>
        </w:rPr>
      </w:pPr>
    </w:p>
    <w:p w:rsidR="0077255C" w:rsidRPr="003641C8" w:rsidRDefault="0077255C" w:rsidP="00BC3CA1">
      <w:pPr>
        <w:spacing w:after="0" w:line="240" w:lineRule="auto"/>
        <w:ind w:firstLine="709"/>
        <w:jc w:val="both"/>
        <w:rPr>
          <w:rFonts w:ascii="Times New Roman" w:eastAsia="Times New Roman" w:hAnsi="Times New Roman" w:cs="Times New Roman"/>
          <w:bCs/>
          <w:sz w:val="28"/>
          <w:szCs w:val="28"/>
          <w:lang w:eastAsia="ru-RU"/>
        </w:rPr>
      </w:pPr>
      <w:proofErr w:type="gramStart"/>
      <w:r w:rsidRPr="0077255C">
        <w:rPr>
          <w:rFonts w:ascii="Times New Roman" w:eastAsia="Times New Roman" w:hAnsi="Times New Roman" w:cs="Times New Roman"/>
          <w:sz w:val="28"/>
          <w:szCs w:val="28"/>
          <w:lang w:eastAsia="ru-RU"/>
        </w:rPr>
        <w:t>Руководствуясь статьями 11.3, 11.10 Земельного кодекса Российской Федерации, статьей 5.1 Градостроительного кодекса Российской Федерации, статьей 3.3 Федерального закона от 25 октября 2001 года № 137-ФЗ «О введении в действие Земельного</w:t>
      </w:r>
      <w:r w:rsidR="00D53268">
        <w:rPr>
          <w:rFonts w:ascii="Times New Roman" w:eastAsia="Times New Roman" w:hAnsi="Times New Roman" w:cs="Times New Roman"/>
          <w:sz w:val="28"/>
          <w:szCs w:val="28"/>
          <w:lang w:eastAsia="ru-RU"/>
        </w:rPr>
        <w:t xml:space="preserve"> кодекса Российской Федерации»</w:t>
      </w:r>
      <w:r w:rsidR="0056493F">
        <w:rPr>
          <w:rFonts w:ascii="Times New Roman" w:eastAsia="Times New Roman" w:hAnsi="Times New Roman" w:cs="Times New Roman"/>
          <w:sz w:val="28"/>
          <w:szCs w:val="28"/>
          <w:lang w:eastAsia="ru-RU"/>
        </w:rPr>
        <w:t xml:space="preserve">, </w:t>
      </w:r>
      <w:r w:rsidR="00E1411A" w:rsidRPr="00E1411A">
        <w:rPr>
          <w:rFonts w:ascii="Times New Roman" w:eastAsia="Times New Roman" w:hAnsi="Times New Roman" w:cs="Times New Roman"/>
          <w:sz w:val="28"/>
          <w:szCs w:val="28"/>
          <w:lang w:eastAsia="ru-RU"/>
        </w:rPr>
        <w:t>постановлением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w:t>
      </w:r>
      <w:proofErr w:type="gramEnd"/>
      <w:r w:rsidR="00E1411A" w:rsidRPr="00E1411A">
        <w:rPr>
          <w:rFonts w:ascii="Times New Roman" w:eastAsia="Times New Roman" w:hAnsi="Times New Roman" w:cs="Times New Roman"/>
          <w:sz w:val="28"/>
          <w:szCs w:val="28"/>
          <w:lang w:eastAsia="ru-RU"/>
        </w:rPr>
        <w:t xml:space="preserve"> зон»</w:t>
      </w:r>
      <w:r w:rsidR="006D01BF">
        <w:rPr>
          <w:rFonts w:ascii="Times New Roman" w:eastAsia="Times New Roman" w:hAnsi="Times New Roman" w:cs="Times New Roman"/>
          <w:sz w:val="28"/>
          <w:szCs w:val="28"/>
          <w:lang w:eastAsia="ru-RU"/>
        </w:rPr>
        <w:t>,</w:t>
      </w:r>
      <w:r w:rsidR="00E1411A">
        <w:rPr>
          <w:rFonts w:ascii="Times New Roman" w:eastAsia="Times New Roman" w:hAnsi="Times New Roman" w:cs="Times New Roman"/>
          <w:sz w:val="28"/>
          <w:szCs w:val="28"/>
          <w:lang w:eastAsia="ru-RU"/>
        </w:rPr>
        <w:t xml:space="preserve"> </w:t>
      </w:r>
      <w:r w:rsidRPr="0077255C">
        <w:rPr>
          <w:rFonts w:ascii="Times New Roman" w:eastAsia="Times New Roman" w:hAnsi="Times New Roman" w:cs="Times New Roman"/>
          <w:sz w:val="28"/>
          <w:szCs w:val="28"/>
          <w:lang w:eastAsia="ru-RU"/>
        </w:rPr>
        <w:t xml:space="preserve">приказом Федеральной службы государственной регистрации, кадастра и картографии от 04 августа 2021 года № </w:t>
      </w:r>
      <w:proofErr w:type="gramStart"/>
      <w:r w:rsidRPr="0077255C">
        <w:rPr>
          <w:rFonts w:ascii="Times New Roman" w:eastAsia="Times New Roman" w:hAnsi="Times New Roman" w:cs="Times New Roman"/>
          <w:sz w:val="28"/>
          <w:szCs w:val="28"/>
          <w:lang w:eastAsia="ru-RU"/>
        </w:rPr>
        <w:t>П</w:t>
      </w:r>
      <w:proofErr w:type="gramEnd"/>
      <w:r w:rsidRPr="0077255C">
        <w:rPr>
          <w:rFonts w:ascii="Times New Roman" w:eastAsia="Times New Roman" w:hAnsi="Times New Roman" w:cs="Times New Roman"/>
          <w:sz w:val="28"/>
          <w:szCs w:val="28"/>
          <w:lang w:eastAsia="ru-RU"/>
        </w:rPr>
        <w:t xml:space="preserve">/0336 «Об утверждении методических указаний о государственной кадастровой оценке», приказом </w:t>
      </w:r>
      <w:proofErr w:type="spellStart"/>
      <w:r w:rsidRPr="0077255C">
        <w:rPr>
          <w:rFonts w:ascii="Times New Roman" w:eastAsia="Times New Roman" w:hAnsi="Times New Roman" w:cs="Times New Roman"/>
          <w:bCs/>
          <w:color w:val="000000"/>
          <w:sz w:val="28"/>
          <w:szCs w:val="28"/>
          <w:shd w:val="clear" w:color="auto" w:fill="FFFFFF"/>
          <w:lang w:eastAsia="ru-RU"/>
        </w:rPr>
        <w:t>Росреестра</w:t>
      </w:r>
      <w:proofErr w:type="spellEnd"/>
      <w:r w:rsidRPr="0077255C">
        <w:rPr>
          <w:rFonts w:ascii="Times New Roman" w:eastAsia="Times New Roman" w:hAnsi="Times New Roman" w:cs="Times New Roman"/>
          <w:bCs/>
          <w:color w:val="000000"/>
          <w:sz w:val="28"/>
          <w:szCs w:val="28"/>
          <w:shd w:val="clear" w:color="auto" w:fill="FFFFFF"/>
          <w:lang w:eastAsia="ru-RU"/>
        </w:rPr>
        <w:t xml:space="preserve"> от 10 ноября 2020 года № П/0412 «Об утверждении классификатора видов разрешенного использования земельных участков», </w:t>
      </w:r>
      <w:r w:rsidR="00170915" w:rsidRPr="00170915">
        <w:rPr>
          <w:rFonts w:ascii="Times New Roman" w:eastAsia="Times New Roman" w:hAnsi="Times New Roman" w:cs="Times New Roman"/>
          <w:sz w:val="28"/>
          <w:szCs w:val="28"/>
          <w:lang w:eastAsia="ru-RU"/>
        </w:rPr>
        <w:t xml:space="preserve">Правилами землепользования и застройки </w:t>
      </w:r>
      <w:r w:rsidR="00587CFE" w:rsidRPr="00587CFE">
        <w:rPr>
          <w:rFonts w:ascii="Times New Roman" w:eastAsia="Times New Roman" w:hAnsi="Times New Roman" w:cs="Times New Roman"/>
          <w:sz w:val="28"/>
          <w:szCs w:val="28"/>
          <w:lang w:eastAsia="ru-RU"/>
        </w:rPr>
        <w:t xml:space="preserve">части территории Холмогорского муниципального округа Архангельской области, </w:t>
      </w:r>
      <w:r w:rsidR="00525794" w:rsidRPr="00525794">
        <w:rPr>
          <w:rFonts w:ascii="Times New Roman" w:eastAsia="Times New Roman" w:hAnsi="Times New Roman" w:cs="Times New Roman"/>
          <w:sz w:val="28"/>
          <w:szCs w:val="28"/>
          <w:lang w:eastAsia="ru-RU"/>
        </w:rPr>
        <w:t xml:space="preserve">в границы которой входят территории деревень </w:t>
      </w:r>
      <w:proofErr w:type="spellStart"/>
      <w:r w:rsidR="00525794" w:rsidRPr="00525794">
        <w:rPr>
          <w:rFonts w:ascii="Times New Roman" w:eastAsia="Times New Roman" w:hAnsi="Times New Roman" w:cs="Times New Roman"/>
          <w:sz w:val="28"/>
          <w:szCs w:val="28"/>
          <w:lang w:eastAsia="ru-RU"/>
        </w:rPr>
        <w:t>Анашкино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Андрияновская</w:t>
      </w:r>
      <w:proofErr w:type="spellEnd"/>
      <w:r w:rsidR="00525794" w:rsidRPr="00525794">
        <w:rPr>
          <w:rFonts w:ascii="Times New Roman" w:eastAsia="Times New Roman" w:hAnsi="Times New Roman" w:cs="Times New Roman"/>
          <w:sz w:val="28"/>
          <w:szCs w:val="28"/>
          <w:lang w:eastAsia="ru-RU"/>
        </w:rPr>
        <w:t xml:space="preserve">, </w:t>
      </w:r>
      <w:proofErr w:type="gramStart"/>
      <w:r w:rsidR="00525794" w:rsidRPr="00525794">
        <w:rPr>
          <w:rFonts w:ascii="Times New Roman" w:eastAsia="Times New Roman" w:hAnsi="Times New Roman" w:cs="Times New Roman"/>
          <w:sz w:val="28"/>
          <w:szCs w:val="28"/>
          <w:lang w:eastAsia="ru-RU"/>
        </w:rPr>
        <w:t xml:space="preserve">Белая Гора, Большое Залесье, Бор, Боярская, </w:t>
      </w:r>
      <w:proofErr w:type="spellStart"/>
      <w:r w:rsidR="00525794" w:rsidRPr="00525794">
        <w:rPr>
          <w:rFonts w:ascii="Times New Roman" w:eastAsia="Times New Roman" w:hAnsi="Times New Roman" w:cs="Times New Roman"/>
          <w:sz w:val="28"/>
          <w:szCs w:val="28"/>
          <w:lang w:eastAsia="ru-RU"/>
        </w:rPr>
        <w:t>Бушково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Вавчуга</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Даниловская</w:t>
      </w:r>
      <w:proofErr w:type="spellEnd"/>
      <w:r w:rsidR="00525794" w:rsidRPr="00525794">
        <w:rPr>
          <w:rFonts w:ascii="Times New Roman" w:eastAsia="Times New Roman" w:hAnsi="Times New Roman" w:cs="Times New Roman"/>
          <w:sz w:val="28"/>
          <w:szCs w:val="28"/>
          <w:lang w:eastAsia="ru-RU"/>
        </w:rPr>
        <w:t xml:space="preserve">, Демидово, </w:t>
      </w:r>
      <w:proofErr w:type="spellStart"/>
      <w:r w:rsidR="00525794" w:rsidRPr="00525794">
        <w:rPr>
          <w:rFonts w:ascii="Times New Roman" w:eastAsia="Times New Roman" w:hAnsi="Times New Roman" w:cs="Times New Roman"/>
          <w:sz w:val="28"/>
          <w:szCs w:val="28"/>
          <w:lang w:eastAsia="ru-RU"/>
        </w:rPr>
        <w:t>Демушино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Жучково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Залыва</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Заручевье</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Ивлево</w:t>
      </w:r>
      <w:proofErr w:type="spellEnd"/>
      <w:r w:rsidR="00525794" w:rsidRPr="00525794">
        <w:rPr>
          <w:rFonts w:ascii="Times New Roman" w:eastAsia="Times New Roman" w:hAnsi="Times New Roman" w:cs="Times New Roman"/>
          <w:sz w:val="28"/>
          <w:szCs w:val="28"/>
          <w:lang w:eastAsia="ru-RU"/>
        </w:rPr>
        <w:t xml:space="preserve">, Ильино, </w:t>
      </w:r>
      <w:proofErr w:type="spellStart"/>
      <w:r w:rsidR="00525794" w:rsidRPr="00525794">
        <w:rPr>
          <w:rFonts w:ascii="Times New Roman" w:eastAsia="Times New Roman" w:hAnsi="Times New Roman" w:cs="Times New Roman"/>
          <w:sz w:val="28"/>
          <w:szCs w:val="28"/>
          <w:lang w:eastAsia="ru-RU"/>
        </w:rPr>
        <w:t>Кичижно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Косновская</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Кочерино</w:t>
      </w:r>
      <w:proofErr w:type="spellEnd"/>
      <w:r w:rsidR="00525794" w:rsidRPr="00525794">
        <w:rPr>
          <w:rFonts w:ascii="Times New Roman" w:eastAsia="Times New Roman" w:hAnsi="Times New Roman" w:cs="Times New Roman"/>
          <w:sz w:val="28"/>
          <w:szCs w:val="28"/>
          <w:lang w:eastAsia="ru-RU"/>
        </w:rPr>
        <w:t xml:space="preserve">, Красное Село, </w:t>
      </w:r>
      <w:proofErr w:type="spellStart"/>
      <w:r w:rsidR="00525794" w:rsidRPr="00525794">
        <w:rPr>
          <w:rFonts w:ascii="Times New Roman" w:eastAsia="Times New Roman" w:hAnsi="Times New Roman" w:cs="Times New Roman"/>
          <w:sz w:val="28"/>
          <w:szCs w:val="28"/>
          <w:lang w:eastAsia="ru-RU"/>
        </w:rPr>
        <w:t>Кузополье</w:t>
      </w:r>
      <w:proofErr w:type="spellEnd"/>
      <w:r w:rsidR="00525794" w:rsidRPr="00525794">
        <w:rPr>
          <w:rFonts w:ascii="Times New Roman" w:eastAsia="Times New Roman" w:hAnsi="Times New Roman" w:cs="Times New Roman"/>
          <w:sz w:val="28"/>
          <w:szCs w:val="28"/>
          <w:lang w:eastAsia="ru-RU"/>
        </w:rPr>
        <w:t xml:space="preserve">, Лубянки, </w:t>
      </w:r>
      <w:proofErr w:type="spellStart"/>
      <w:r w:rsidR="00525794" w:rsidRPr="00525794">
        <w:rPr>
          <w:rFonts w:ascii="Times New Roman" w:eastAsia="Times New Roman" w:hAnsi="Times New Roman" w:cs="Times New Roman"/>
          <w:sz w:val="28"/>
          <w:szCs w:val="28"/>
          <w:lang w:eastAsia="ru-RU"/>
        </w:rPr>
        <w:t>Лыжино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Макарово</w:t>
      </w:r>
      <w:proofErr w:type="spellEnd"/>
      <w:r w:rsidR="00525794" w:rsidRPr="00525794">
        <w:rPr>
          <w:rFonts w:ascii="Times New Roman" w:eastAsia="Times New Roman" w:hAnsi="Times New Roman" w:cs="Times New Roman"/>
          <w:sz w:val="28"/>
          <w:szCs w:val="28"/>
          <w:lang w:eastAsia="ru-RU"/>
        </w:rPr>
        <w:t xml:space="preserve">, Малое Залесье, </w:t>
      </w:r>
      <w:proofErr w:type="spellStart"/>
      <w:r w:rsidR="00525794" w:rsidRPr="00525794">
        <w:rPr>
          <w:rFonts w:ascii="Times New Roman" w:eastAsia="Times New Roman" w:hAnsi="Times New Roman" w:cs="Times New Roman"/>
          <w:sz w:val="28"/>
          <w:szCs w:val="28"/>
          <w:lang w:eastAsia="ru-RU"/>
        </w:rPr>
        <w:t>Марково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Мироново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Митревщина</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Неверово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Некрасово</w:t>
      </w:r>
      <w:proofErr w:type="spellEnd"/>
      <w:r w:rsidR="00525794" w:rsidRPr="00525794">
        <w:rPr>
          <w:rFonts w:ascii="Times New Roman" w:eastAsia="Times New Roman" w:hAnsi="Times New Roman" w:cs="Times New Roman"/>
          <w:sz w:val="28"/>
          <w:szCs w:val="28"/>
          <w:lang w:eastAsia="ru-RU"/>
        </w:rPr>
        <w:t xml:space="preserve">, Обухово, Осина Гора, </w:t>
      </w:r>
      <w:proofErr w:type="spellStart"/>
      <w:r w:rsidR="00525794" w:rsidRPr="00525794">
        <w:rPr>
          <w:rFonts w:ascii="Times New Roman" w:eastAsia="Times New Roman" w:hAnsi="Times New Roman" w:cs="Times New Roman"/>
          <w:sz w:val="28"/>
          <w:szCs w:val="28"/>
          <w:lang w:eastAsia="ru-RU"/>
        </w:rPr>
        <w:t>Пекишево</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Перхуровская</w:t>
      </w:r>
      <w:proofErr w:type="spellEnd"/>
      <w:r w:rsidR="00525794" w:rsidRPr="00525794">
        <w:rPr>
          <w:rFonts w:ascii="Times New Roman" w:eastAsia="Times New Roman" w:hAnsi="Times New Roman" w:cs="Times New Roman"/>
          <w:sz w:val="28"/>
          <w:szCs w:val="28"/>
          <w:lang w:eastAsia="ru-RU"/>
        </w:rPr>
        <w:t xml:space="preserve">, Побоище, Погост, Подгорье, </w:t>
      </w:r>
      <w:proofErr w:type="spellStart"/>
      <w:r w:rsidR="00525794" w:rsidRPr="00525794">
        <w:rPr>
          <w:rFonts w:ascii="Times New Roman" w:eastAsia="Times New Roman" w:hAnsi="Times New Roman" w:cs="Times New Roman"/>
          <w:sz w:val="28"/>
          <w:szCs w:val="28"/>
          <w:lang w:eastAsia="ru-RU"/>
        </w:rPr>
        <w:t>Подсосны</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Почапы</w:t>
      </w:r>
      <w:proofErr w:type="spellEnd"/>
      <w:r w:rsidR="00525794" w:rsidRPr="00525794">
        <w:rPr>
          <w:rFonts w:ascii="Times New Roman" w:eastAsia="Times New Roman" w:hAnsi="Times New Roman" w:cs="Times New Roman"/>
          <w:sz w:val="28"/>
          <w:szCs w:val="28"/>
          <w:lang w:eastAsia="ru-RU"/>
        </w:rPr>
        <w:t xml:space="preserve">, Разлог, </w:t>
      </w:r>
      <w:proofErr w:type="spellStart"/>
      <w:r w:rsidR="00525794" w:rsidRPr="00525794">
        <w:rPr>
          <w:rFonts w:ascii="Times New Roman" w:eastAsia="Times New Roman" w:hAnsi="Times New Roman" w:cs="Times New Roman"/>
          <w:sz w:val="28"/>
          <w:szCs w:val="28"/>
          <w:lang w:eastAsia="ru-RU"/>
        </w:rPr>
        <w:t>Смольниковская</w:t>
      </w:r>
      <w:proofErr w:type="spellEnd"/>
      <w:r w:rsidR="00525794" w:rsidRPr="00525794">
        <w:rPr>
          <w:rFonts w:ascii="Times New Roman" w:eastAsia="Times New Roman" w:hAnsi="Times New Roman" w:cs="Times New Roman"/>
          <w:sz w:val="28"/>
          <w:szCs w:val="28"/>
          <w:lang w:eastAsia="ru-RU"/>
        </w:rPr>
        <w:t xml:space="preserve">, Спасская, Строительская, Сурово, Татаурово, </w:t>
      </w:r>
      <w:proofErr w:type="spellStart"/>
      <w:r w:rsidR="00525794" w:rsidRPr="00525794">
        <w:rPr>
          <w:rFonts w:ascii="Times New Roman" w:eastAsia="Times New Roman" w:hAnsi="Times New Roman" w:cs="Times New Roman"/>
          <w:sz w:val="28"/>
          <w:szCs w:val="28"/>
          <w:lang w:eastAsia="ru-RU"/>
        </w:rPr>
        <w:t>Телепниха</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Тихновская</w:t>
      </w:r>
      <w:proofErr w:type="spellEnd"/>
      <w:r w:rsidR="00525794" w:rsidRPr="00525794">
        <w:rPr>
          <w:rFonts w:ascii="Times New Roman" w:eastAsia="Times New Roman" w:hAnsi="Times New Roman" w:cs="Times New Roman"/>
          <w:sz w:val="28"/>
          <w:szCs w:val="28"/>
          <w:lang w:eastAsia="ru-RU"/>
        </w:rPr>
        <w:t xml:space="preserve">, Третьяково, </w:t>
      </w:r>
      <w:proofErr w:type="spellStart"/>
      <w:r w:rsidR="00525794" w:rsidRPr="00525794">
        <w:rPr>
          <w:rFonts w:ascii="Times New Roman" w:eastAsia="Times New Roman" w:hAnsi="Times New Roman" w:cs="Times New Roman"/>
          <w:sz w:val="28"/>
          <w:szCs w:val="28"/>
          <w:lang w:eastAsia="ru-RU"/>
        </w:rPr>
        <w:t>Трехновская</w:t>
      </w:r>
      <w:proofErr w:type="spellEnd"/>
      <w:r w:rsidR="00525794" w:rsidRPr="00525794">
        <w:rPr>
          <w:rFonts w:ascii="Times New Roman" w:eastAsia="Times New Roman" w:hAnsi="Times New Roman" w:cs="Times New Roman"/>
          <w:sz w:val="28"/>
          <w:szCs w:val="28"/>
          <w:lang w:eastAsia="ru-RU"/>
        </w:rPr>
        <w:t xml:space="preserve">, </w:t>
      </w:r>
      <w:proofErr w:type="spellStart"/>
      <w:r w:rsidR="00525794" w:rsidRPr="00525794">
        <w:rPr>
          <w:rFonts w:ascii="Times New Roman" w:eastAsia="Times New Roman" w:hAnsi="Times New Roman" w:cs="Times New Roman"/>
          <w:sz w:val="28"/>
          <w:szCs w:val="28"/>
          <w:lang w:eastAsia="ru-RU"/>
        </w:rPr>
        <w:t>Тряпицыно</w:t>
      </w:r>
      <w:proofErr w:type="spellEnd"/>
      <w:r w:rsidR="00525794" w:rsidRPr="00525794">
        <w:rPr>
          <w:rFonts w:ascii="Times New Roman" w:eastAsia="Times New Roman" w:hAnsi="Times New Roman" w:cs="Times New Roman"/>
          <w:sz w:val="28"/>
          <w:szCs w:val="28"/>
          <w:lang w:eastAsia="ru-RU"/>
        </w:rPr>
        <w:t xml:space="preserve">, Харитоново, </w:t>
      </w:r>
      <w:proofErr w:type="spellStart"/>
      <w:r w:rsidR="00525794" w:rsidRPr="00525794">
        <w:rPr>
          <w:rFonts w:ascii="Times New Roman" w:eastAsia="Times New Roman" w:hAnsi="Times New Roman" w:cs="Times New Roman"/>
          <w:sz w:val="28"/>
          <w:szCs w:val="28"/>
          <w:lang w:eastAsia="ru-RU"/>
        </w:rPr>
        <w:t>Ходчино</w:t>
      </w:r>
      <w:proofErr w:type="spellEnd"/>
      <w:r w:rsidR="00525794" w:rsidRPr="00525794">
        <w:rPr>
          <w:rFonts w:ascii="Times New Roman" w:eastAsia="Times New Roman" w:hAnsi="Times New Roman" w:cs="Times New Roman"/>
          <w:sz w:val="28"/>
          <w:szCs w:val="28"/>
          <w:lang w:eastAsia="ru-RU"/>
        </w:rPr>
        <w:t xml:space="preserve"> и сел </w:t>
      </w:r>
      <w:proofErr w:type="spellStart"/>
      <w:r w:rsidR="00525794" w:rsidRPr="00525794">
        <w:rPr>
          <w:rFonts w:ascii="Times New Roman" w:eastAsia="Times New Roman" w:hAnsi="Times New Roman" w:cs="Times New Roman"/>
          <w:sz w:val="28"/>
          <w:szCs w:val="28"/>
          <w:lang w:eastAsia="ru-RU"/>
        </w:rPr>
        <w:t>Ломоносово</w:t>
      </w:r>
      <w:proofErr w:type="spellEnd"/>
      <w:r w:rsidR="00525794" w:rsidRPr="00525794">
        <w:rPr>
          <w:rFonts w:ascii="Times New Roman" w:eastAsia="Times New Roman" w:hAnsi="Times New Roman" w:cs="Times New Roman"/>
          <w:sz w:val="28"/>
          <w:szCs w:val="28"/>
          <w:lang w:eastAsia="ru-RU"/>
        </w:rPr>
        <w:t xml:space="preserve"> и Холмогоры</w:t>
      </w:r>
      <w:proofErr w:type="gramEnd"/>
      <w:r w:rsidR="00525794" w:rsidRPr="00525794">
        <w:rPr>
          <w:rFonts w:ascii="Times New Roman" w:eastAsia="Times New Roman" w:hAnsi="Times New Roman" w:cs="Times New Roman"/>
          <w:sz w:val="28"/>
          <w:szCs w:val="28"/>
          <w:lang w:eastAsia="ru-RU"/>
        </w:rPr>
        <w:t xml:space="preserve">, </w:t>
      </w:r>
      <w:proofErr w:type="gramStart"/>
      <w:r w:rsidR="00525794" w:rsidRPr="00525794">
        <w:rPr>
          <w:rFonts w:ascii="Times New Roman" w:eastAsia="Times New Roman" w:hAnsi="Times New Roman" w:cs="Times New Roman"/>
          <w:sz w:val="28"/>
          <w:szCs w:val="28"/>
          <w:lang w:eastAsia="ru-RU"/>
        </w:rPr>
        <w:t>утвержденными Постановлением Министерства строительства и архитектуры Правительства Архангельской области от 29 июня 2023 № 31-п</w:t>
      </w:r>
      <w:r w:rsidRPr="0077255C">
        <w:rPr>
          <w:rFonts w:ascii="Times New Roman" w:eastAsia="Times New Roman" w:hAnsi="Times New Roman" w:cs="Times New Roman"/>
          <w:sz w:val="28"/>
          <w:szCs w:val="28"/>
          <w:lang w:eastAsia="ru-RU"/>
        </w:rPr>
        <w:t xml:space="preserve">, </w:t>
      </w:r>
      <w:r w:rsidR="009813D3">
        <w:rPr>
          <w:rFonts w:ascii="Times New Roman" w:eastAsia="Times New Roman" w:hAnsi="Times New Roman" w:cs="Times New Roman"/>
          <w:sz w:val="28"/>
          <w:szCs w:val="28"/>
          <w:lang w:eastAsia="ru-RU"/>
        </w:rPr>
        <w:t>распоряжением главы Холмогорского муниципального округа Архангельской области от 04 июня 2024 года № 44 «О предоставлении разрешения на условно разрешенный вид использования земельного участка»,</w:t>
      </w:r>
      <w:r w:rsidR="009813D3" w:rsidRPr="0077255C">
        <w:rPr>
          <w:rFonts w:ascii="Times New Roman" w:eastAsia="Times New Roman" w:hAnsi="Times New Roman" w:cs="Times New Roman"/>
          <w:sz w:val="28"/>
          <w:szCs w:val="28"/>
          <w:lang w:eastAsia="ru-RU"/>
        </w:rPr>
        <w:t xml:space="preserve"> </w:t>
      </w:r>
      <w:r w:rsidR="009813D3">
        <w:rPr>
          <w:rFonts w:ascii="Times New Roman" w:eastAsia="Times New Roman" w:hAnsi="Times New Roman" w:cs="Times New Roman"/>
          <w:sz w:val="28"/>
          <w:szCs w:val="28"/>
          <w:lang w:eastAsia="ru-RU"/>
        </w:rPr>
        <w:t xml:space="preserve"> </w:t>
      </w:r>
      <w:r w:rsidRPr="0077255C">
        <w:rPr>
          <w:rFonts w:ascii="Times New Roman" w:eastAsia="Times New Roman" w:hAnsi="Times New Roman" w:cs="Times New Roman"/>
          <w:sz w:val="28"/>
          <w:szCs w:val="28"/>
          <w:lang w:eastAsia="ru-RU"/>
        </w:rPr>
        <w:t xml:space="preserve">заключением о результатах общественных обсуждений по проекту решения об утверждении схемы расположения земельного участка на кадастровом плане территории Архангельская область, </w:t>
      </w:r>
      <w:r w:rsidR="00170915" w:rsidRPr="00170915">
        <w:rPr>
          <w:rFonts w:ascii="Times New Roman" w:eastAsia="Times New Roman" w:hAnsi="Times New Roman" w:cs="Times New Roman"/>
          <w:sz w:val="28"/>
          <w:szCs w:val="28"/>
          <w:lang w:eastAsia="ru-RU"/>
        </w:rPr>
        <w:lastRenderedPageBreak/>
        <w:t>Хол</w:t>
      </w:r>
      <w:r w:rsidR="006C162B">
        <w:rPr>
          <w:rFonts w:ascii="Times New Roman" w:eastAsia="Times New Roman" w:hAnsi="Times New Roman" w:cs="Times New Roman"/>
          <w:sz w:val="28"/>
          <w:szCs w:val="28"/>
          <w:lang w:eastAsia="ru-RU"/>
        </w:rPr>
        <w:t>могорский муниципальный округ</w:t>
      </w:r>
      <w:proofErr w:type="gramEnd"/>
      <w:r w:rsidR="006C162B">
        <w:rPr>
          <w:rFonts w:ascii="Times New Roman" w:eastAsia="Times New Roman" w:hAnsi="Times New Roman" w:cs="Times New Roman"/>
          <w:sz w:val="28"/>
          <w:szCs w:val="28"/>
          <w:lang w:eastAsia="ru-RU"/>
        </w:rPr>
        <w:t xml:space="preserve">, </w:t>
      </w:r>
      <w:r w:rsidR="00587CFE" w:rsidRPr="00587CFE">
        <w:t xml:space="preserve"> </w:t>
      </w:r>
      <w:r w:rsidR="00525794">
        <w:rPr>
          <w:rFonts w:ascii="Times New Roman" w:eastAsia="Times New Roman" w:hAnsi="Times New Roman" w:cs="Times New Roman"/>
          <w:sz w:val="28"/>
          <w:szCs w:val="28"/>
          <w:lang w:eastAsia="ru-RU"/>
        </w:rPr>
        <w:t>с. Холмогоры</w:t>
      </w:r>
      <w:r w:rsidR="00F81B2F">
        <w:rPr>
          <w:rFonts w:ascii="Times New Roman" w:eastAsia="Times New Roman" w:hAnsi="Times New Roman" w:cs="Times New Roman"/>
          <w:sz w:val="28"/>
          <w:szCs w:val="28"/>
          <w:lang w:eastAsia="ru-RU"/>
        </w:rPr>
        <w:t xml:space="preserve"> от</w:t>
      </w:r>
      <w:r w:rsidR="00F81B2F" w:rsidRPr="00F81B2F">
        <w:rPr>
          <w:rFonts w:ascii="Times New Roman" w:eastAsia="Times New Roman" w:hAnsi="Times New Roman" w:cs="Times New Roman"/>
          <w:sz w:val="28"/>
          <w:szCs w:val="28"/>
          <w:lang w:eastAsia="ru-RU"/>
        </w:rPr>
        <w:t xml:space="preserve">__ ______ </w:t>
      </w:r>
      <w:r w:rsidR="00F81B2F">
        <w:rPr>
          <w:rFonts w:ascii="Times New Roman" w:eastAsia="Times New Roman" w:hAnsi="Times New Roman" w:cs="Times New Roman"/>
          <w:sz w:val="28"/>
          <w:szCs w:val="28"/>
          <w:lang w:eastAsia="ru-RU"/>
        </w:rPr>
        <w:t xml:space="preserve"> </w:t>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r>
      <w:r w:rsidR="00F81B2F" w:rsidRPr="00F81B2F">
        <w:rPr>
          <w:rFonts w:ascii="Times New Roman" w:eastAsia="Times New Roman" w:hAnsi="Times New Roman" w:cs="Times New Roman"/>
          <w:sz w:val="28"/>
          <w:szCs w:val="28"/>
          <w:lang w:eastAsia="ru-RU"/>
        </w:rPr>
        <w:softHyphen/>
        <w:t xml:space="preserve">    </w:t>
      </w:r>
      <w:bookmarkStart w:id="0" w:name="_GoBack"/>
      <w:bookmarkEnd w:id="0"/>
      <w:r w:rsidRPr="0077255C">
        <w:rPr>
          <w:rFonts w:ascii="Times New Roman" w:eastAsia="Times New Roman" w:hAnsi="Times New Roman" w:cs="Times New Roman"/>
          <w:sz w:val="28"/>
          <w:szCs w:val="28"/>
          <w:lang w:eastAsia="ru-RU"/>
        </w:rPr>
        <w:t>202</w:t>
      </w:r>
      <w:r w:rsidR="006C162B">
        <w:rPr>
          <w:rFonts w:ascii="Times New Roman" w:eastAsia="Times New Roman" w:hAnsi="Times New Roman" w:cs="Times New Roman"/>
          <w:sz w:val="28"/>
          <w:szCs w:val="28"/>
          <w:lang w:eastAsia="ru-RU"/>
        </w:rPr>
        <w:t>4</w:t>
      </w:r>
      <w:r w:rsidRPr="0077255C">
        <w:rPr>
          <w:rFonts w:ascii="Times New Roman" w:eastAsia="Times New Roman" w:hAnsi="Times New Roman" w:cs="Times New Roman"/>
          <w:sz w:val="28"/>
          <w:szCs w:val="28"/>
          <w:lang w:eastAsia="ru-RU"/>
        </w:rPr>
        <w:t xml:space="preserve"> года, в соответствии с Уставом Холмогорского муниципального </w:t>
      </w:r>
      <w:r w:rsidR="009E5CED">
        <w:rPr>
          <w:rFonts w:ascii="Times New Roman" w:eastAsia="Times New Roman" w:hAnsi="Times New Roman" w:cs="Times New Roman"/>
          <w:sz w:val="28"/>
          <w:szCs w:val="28"/>
          <w:lang w:eastAsia="ru-RU"/>
        </w:rPr>
        <w:t>округа</w:t>
      </w:r>
      <w:r w:rsidRPr="0077255C">
        <w:rPr>
          <w:rFonts w:ascii="Times New Roman" w:eastAsia="Times New Roman" w:hAnsi="Times New Roman" w:cs="Times New Roman"/>
          <w:sz w:val="28"/>
          <w:szCs w:val="28"/>
          <w:lang w:eastAsia="ru-RU"/>
        </w:rPr>
        <w:t xml:space="preserve"> Архангельской области:</w:t>
      </w:r>
    </w:p>
    <w:p w:rsidR="00E1411A" w:rsidRPr="00525794" w:rsidRDefault="008861B7" w:rsidP="00BC3CA1">
      <w:pPr>
        <w:spacing w:after="0" w:line="24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 xml:space="preserve">1. </w:t>
      </w:r>
      <w:r w:rsidR="0077255C" w:rsidRPr="0077255C">
        <w:rPr>
          <w:rFonts w:ascii="Times New Roman" w:eastAsia="Times New Roman" w:hAnsi="Times New Roman" w:cs="Times New Roman"/>
          <w:sz w:val="28"/>
          <w:szCs w:val="28"/>
          <w:lang w:eastAsia="ru-RU"/>
        </w:rPr>
        <w:t xml:space="preserve">Утвердить прилагаемую схему расположения земельного участка на кадастровом плане территории и образовать земельный участок, обозначенный на схеме </w:t>
      </w:r>
      <w:proofErr w:type="gramStart"/>
      <w:r w:rsidR="0077255C" w:rsidRPr="0077255C">
        <w:rPr>
          <w:rFonts w:ascii="Times New Roman" w:eastAsia="Times New Roman" w:hAnsi="Times New Roman" w:cs="Times New Roman"/>
          <w:sz w:val="28"/>
          <w:szCs w:val="28"/>
          <w:lang w:eastAsia="ru-RU"/>
        </w:rPr>
        <w:t>:З</w:t>
      </w:r>
      <w:proofErr w:type="gramEnd"/>
      <w:r w:rsidR="0077255C" w:rsidRPr="0077255C">
        <w:rPr>
          <w:rFonts w:ascii="Times New Roman" w:eastAsia="Times New Roman" w:hAnsi="Times New Roman" w:cs="Times New Roman"/>
          <w:sz w:val="28"/>
          <w:szCs w:val="28"/>
          <w:lang w:eastAsia="ru-RU"/>
        </w:rPr>
        <w:t xml:space="preserve">У1, площадью </w:t>
      </w:r>
      <w:r>
        <w:rPr>
          <w:rFonts w:ascii="Times New Roman" w:eastAsia="Times New Roman" w:hAnsi="Times New Roman" w:cs="Times New Roman"/>
          <w:sz w:val="28"/>
          <w:szCs w:val="28"/>
          <w:lang w:eastAsia="ru-RU"/>
        </w:rPr>
        <w:t>3631</w:t>
      </w:r>
      <w:r w:rsidR="0077255C" w:rsidRPr="0077255C">
        <w:rPr>
          <w:rFonts w:ascii="Times New Roman" w:eastAsia="Times New Roman" w:hAnsi="Times New Roman" w:cs="Times New Roman"/>
          <w:sz w:val="28"/>
          <w:szCs w:val="28"/>
          <w:lang w:eastAsia="ru-RU"/>
        </w:rPr>
        <w:t xml:space="preserve"> кв.м в кадастровом квартале 29:19:</w:t>
      </w:r>
      <w:r>
        <w:rPr>
          <w:rFonts w:ascii="Times New Roman" w:eastAsia="Times New Roman" w:hAnsi="Times New Roman" w:cs="Times New Roman"/>
          <w:sz w:val="28"/>
          <w:szCs w:val="28"/>
          <w:lang w:eastAsia="ru-RU"/>
        </w:rPr>
        <w:t>1</w:t>
      </w:r>
      <w:r w:rsidR="00525794">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1</w:t>
      </w:r>
      <w:r w:rsidR="00525794">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09</w:t>
      </w:r>
      <w:r w:rsidR="0077255C" w:rsidRPr="0077255C">
        <w:rPr>
          <w:rFonts w:ascii="Times New Roman" w:eastAsia="Times New Roman" w:hAnsi="Times New Roman" w:cs="Times New Roman"/>
          <w:sz w:val="28"/>
          <w:szCs w:val="28"/>
          <w:lang w:eastAsia="ru-RU"/>
        </w:rPr>
        <w:t xml:space="preserve">, категория земель – земли населенных пунктов, разрешенное использование – </w:t>
      </w:r>
      <w:proofErr w:type="spellStart"/>
      <w:r>
        <w:rPr>
          <w:rFonts w:ascii="Times New Roman" w:eastAsia="Times New Roman" w:hAnsi="Times New Roman" w:cs="Times New Roman"/>
          <w:bCs/>
          <w:sz w:val="28"/>
          <w:szCs w:val="28"/>
          <w:lang w:eastAsia="ru-RU"/>
        </w:rPr>
        <w:t>среднеэтажная</w:t>
      </w:r>
      <w:proofErr w:type="spellEnd"/>
      <w:r w:rsidR="0077255C" w:rsidRPr="0077255C">
        <w:rPr>
          <w:rFonts w:ascii="Times New Roman" w:eastAsia="Times New Roman" w:hAnsi="Times New Roman" w:cs="Times New Roman"/>
          <w:bCs/>
          <w:sz w:val="28"/>
          <w:szCs w:val="28"/>
          <w:lang w:eastAsia="ru-RU"/>
        </w:rPr>
        <w:t xml:space="preserve"> жилая застройка</w:t>
      </w:r>
      <w:r w:rsidR="0077255C" w:rsidRPr="0077255C">
        <w:rPr>
          <w:rFonts w:ascii="Times New Roman" w:eastAsia="Times New Roman" w:hAnsi="Times New Roman" w:cs="Times New Roman"/>
          <w:sz w:val="28"/>
          <w:szCs w:val="28"/>
          <w:lang w:eastAsia="ru-RU"/>
        </w:rPr>
        <w:t xml:space="preserve">. Местоположение: Архангельская область, </w:t>
      </w:r>
      <w:r w:rsidR="005E76DE" w:rsidRPr="00170915">
        <w:rPr>
          <w:rFonts w:ascii="Times New Roman" w:eastAsia="Times New Roman" w:hAnsi="Times New Roman" w:cs="Times New Roman"/>
          <w:sz w:val="28"/>
          <w:szCs w:val="28"/>
          <w:lang w:eastAsia="ru-RU"/>
        </w:rPr>
        <w:t xml:space="preserve">Холмогорский муниципальный округ, </w:t>
      </w:r>
      <w:r w:rsidR="00525794">
        <w:rPr>
          <w:rFonts w:ascii="Times New Roman" w:eastAsia="Calibri" w:hAnsi="Times New Roman" w:cs="Times New Roman"/>
          <w:sz w:val="28"/>
          <w:szCs w:val="28"/>
        </w:rPr>
        <w:t>с. Холмогоры</w:t>
      </w:r>
      <w:r w:rsidR="0077255C" w:rsidRPr="0077255C">
        <w:rPr>
          <w:rFonts w:ascii="Times New Roman" w:eastAsia="Times New Roman" w:hAnsi="Times New Roman" w:cs="Times New Roman"/>
          <w:sz w:val="28"/>
          <w:szCs w:val="28"/>
          <w:lang w:eastAsia="ru-RU"/>
        </w:rPr>
        <w:t xml:space="preserve">. </w:t>
      </w:r>
      <w:r w:rsidR="00525794" w:rsidRPr="00525794">
        <w:rPr>
          <w:rFonts w:ascii="Times New Roman" w:eastAsia="Times New Roman" w:hAnsi="Times New Roman" w:cs="Times New Roman"/>
          <w:bCs/>
          <w:sz w:val="28"/>
          <w:szCs w:val="28"/>
          <w:lang w:eastAsia="ru-RU"/>
        </w:rPr>
        <w:t xml:space="preserve">Обременение: </w:t>
      </w:r>
      <w:r w:rsidRPr="008861B7">
        <w:rPr>
          <w:rFonts w:ascii="Times New Roman" w:eastAsia="Times New Roman" w:hAnsi="Times New Roman" w:cs="Times New Roman"/>
          <w:bCs/>
          <w:sz w:val="28"/>
          <w:szCs w:val="28"/>
          <w:lang w:eastAsia="ru-RU"/>
        </w:rPr>
        <w:t xml:space="preserve">зона затопления села Холмогоры, МО «Холмогорское» Холмогорского района Архангельской области (реестровый номер 29:19-6.572), охранная зона объекта ВЛ-0.4 </w:t>
      </w:r>
      <w:proofErr w:type="spellStart"/>
      <w:r w:rsidRPr="008861B7">
        <w:rPr>
          <w:rFonts w:ascii="Times New Roman" w:eastAsia="Times New Roman" w:hAnsi="Times New Roman" w:cs="Times New Roman"/>
          <w:bCs/>
          <w:sz w:val="28"/>
          <w:szCs w:val="28"/>
          <w:lang w:eastAsia="ru-RU"/>
        </w:rPr>
        <w:t>кв</w:t>
      </w:r>
      <w:proofErr w:type="spellEnd"/>
      <w:r w:rsidRPr="008861B7">
        <w:rPr>
          <w:rFonts w:ascii="Times New Roman" w:eastAsia="Times New Roman" w:hAnsi="Times New Roman" w:cs="Times New Roman"/>
          <w:bCs/>
          <w:sz w:val="28"/>
          <w:szCs w:val="28"/>
          <w:lang w:eastAsia="ru-RU"/>
        </w:rPr>
        <w:t xml:space="preserve"> от КТП «Ветлаборатория» с. Холмогоры (реестровый номер 29:19-6.777), Публичный сервитут объекта электросетевого хозяйства «ВЛ-0.4 </w:t>
      </w:r>
      <w:proofErr w:type="spellStart"/>
      <w:r w:rsidRPr="008861B7">
        <w:rPr>
          <w:rFonts w:ascii="Times New Roman" w:eastAsia="Times New Roman" w:hAnsi="Times New Roman" w:cs="Times New Roman"/>
          <w:bCs/>
          <w:sz w:val="28"/>
          <w:szCs w:val="28"/>
          <w:lang w:eastAsia="ru-RU"/>
        </w:rPr>
        <w:t>кв</w:t>
      </w:r>
      <w:proofErr w:type="spellEnd"/>
      <w:r w:rsidRPr="008861B7">
        <w:rPr>
          <w:rFonts w:ascii="Times New Roman" w:eastAsia="Times New Roman" w:hAnsi="Times New Roman" w:cs="Times New Roman"/>
          <w:bCs/>
          <w:sz w:val="28"/>
          <w:szCs w:val="28"/>
          <w:lang w:eastAsia="ru-RU"/>
        </w:rPr>
        <w:t xml:space="preserve"> от КТП «Ветлаборатория» с. Холмогоры» </w:t>
      </w:r>
      <w:r>
        <w:rPr>
          <w:rFonts w:ascii="Times New Roman" w:eastAsia="Times New Roman" w:hAnsi="Times New Roman" w:cs="Times New Roman"/>
          <w:bCs/>
          <w:sz w:val="28"/>
          <w:szCs w:val="28"/>
          <w:lang w:eastAsia="ru-RU"/>
        </w:rPr>
        <w:t>(реестровый номер 29:19-6.1157)</w:t>
      </w:r>
      <w:r w:rsidR="006C162B" w:rsidRPr="006C162B">
        <w:rPr>
          <w:rFonts w:ascii="Times New Roman" w:hAnsi="Times New Roman" w:cs="Times New Roman"/>
          <w:sz w:val="28"/>
          <w:szCs w:val="28"/>
        </w:rPr>
        <w:t xml:space="preserve">. </w:t>
      </w:r>
      <w:r w:rsidR="005E7191">
        <w:rPr>
          <w:rFonts w:ascii="Times New Roman" w:eastAsia="Times New Roman" w:hAnsi="Times New Roman" w:cs="Times New Roman"/>
          <w:sz w:val="28"/>
          <w:szCs w:val="28"/>
          <w:lang w:eastAsia="ru-RU"/>
        </w:rPr>
        <w:t>Территориальная зона Ж-2</w:t>
      </w:r>
      <w:r w:rsidR="00764C87" w:rsidRPr="00764C87">
        <w:rPr>
          <w:rFonts w:ascii="Times New Roman" w:eastAsia="Times New Roman" w:hAnsi="Times New Roman" w:cs="Times New Roman"/>
          <w:sz w:val="28"/>
          <w:szCs w:val="28"/>
          <w:lang w:eastAsia="ru-RU"/>
        </w:rPr>
        <w:t xml:space="preserve"> – зона застройки </w:t>
      </w:r>
      <w:r w:rsidR="005E7191">
        <w:rPr>
          <w:rFonts w:ascii="Times New Roman" w:eastAsia="Times New Roman" w:hAnsi="Times New Roman" w:cs="Times New Roman"/>
          <w:sz w:val="28"/>
          <w:szCs w:val="28"/>
          <w:lang w:eastAsia="ru-RU"/>
        </w:rPr>
        <w:t>малоэтажными</w:t>
      </w:r>
      <w:r w:rsidR="00764C87" w:rsidRPr="00764C87">
        <w:rPr>
          <w:rFonts w:ascii="Times New Roman" w:eastAsia="Times New Roman" w:hAnsi="Times New Roman" w:cs="Times New Roman"/>
          <w:sz w:val="28"/>
          <w:szCs w:val="28"/>
          <w:lang w:eastAsia="ru-RU"/>
        </w:rPr>
        <w:t xml:space="preserve"> жилыми домами</w:t>
      </w:r>
      <w:r w:rsidR="005E7191">
        <w:rPr>
          <w:rFonts w:ascii="Times New Roman" w:eastAsia="Times New Roman" w:hAnsi="Times New Roman" w:cs="Times New Roman"/>
          <w:sz w:val="28"/>
          <w:szCs w:val="28"/>
          <w:lang w:eastAsia="ru-RU"/>
        </w:rPr>
        <w:t xml:space="preserve"> (до 4 этажей, включая </w:t>
      </w:r>
      <w:proofErr w:type="gramStart"/>
      <w:r w:rsidR="005E7191">
        <w:rPr>
          <w:rFonts w:ascii="Times New Roman" w:eastAsia="Times New Roman" w:hAnsi="Times New Roman" w:cs="Times New Roman"/>
          <w:sz w:val="28"/>
          <w:szCs w:val="28"/>
          <w:lang w:eastAsia="ru-RU"/>
        </w:rPr>
        <w:t>мансардный</w:t>
      </w:r>
      <w:proofErr w:type="gramEnd"/>
      <w:r w:rsidR="005E7191">
        <w:rPr>
          <w:rFonts w:ascii="Times New Roman" w:eastAsia="Times New Roman" w:hAnsi="Times New Roman" w:cs="Times New Roman"/>
          <w:sz w:val="28"/>
          <w:szCs w:val="28"/>
          <w:lang w:eastAsia="ru-RU"/>
        </w:rPr>
        <w:t>)</w:t>
      </w:r>
      <w:r w:rsidR="00764C87" w:rsidRPr="00764C87">
        <w:rPr>
          <w:rFonts w:ascii="Times New Roman" w:eastAsia="Times New Roman" w:hAnsi="Times New Roman" w:cs="Times New Roman"/>
          <w:sz w:val="28"/>
          <w:szCs w:val="28"/>
          <w:lang w:eastAsia="ru-RU"/>
        </w:rPr>
        <w:t xml:space="preserve">. </w:t>
      </w:r>
      <w:r w:rsidR="0077255C" w:rsidRPr="0077255C">
        <w:rPr>
          <w:rFonts w:ascii="Times New Roman" w:eastAsia="Times New Roman" w:hAnsi="Times New Roman" w:cs="Times New Roman"/>
          <w:sz w:val="28"/>
          <w:szCs w:val="28"/>
          <w:lang w:eastAsia="ru-RU"/>
        </w:rPr>
        <w:t>Код вида разрешенного использования (в соответствии с классификатором видов разрешенного использования земельных участков) – 2.</w:t>
      </w:r>
      <w:r>
        <w:rPr>
          <w:rFonts w:ascii="Times New Roman" w:eastAsia="Times New Roman" w:hAnsi="Times New Roman" w:cs="Times New Roman"/>
          <w:sz w:val="28"/>
          <w:szCs w:val="28"/>
          <w:lang w:eastAsia="ru-RU"/>
        </w:rPr>
        <w:t>5</w:t>
      </w:r>
      <w:r w:rsidR="0077255C" w:rsidRPr="0077255C">
        <w:rPr>
          <w:rFonts w:ascii="Times New Roman" w:eastAsia="Times New Roman" w:hAnsi="Times New Roman" w:cs="Times New Roman"/>
          <w:sz w:val="28"/>
          <w:szCs w:val="28"/>
          <w:lang w:eastAsia="ru-RU"/>
        </w:rPr>
        <w:t>.</w:t>
      </w:r>
      <w:r w:rsidR="00E1411A" w:rsidRPr="0077255C">
        <w:rPr>
          <w:rFonts w:ascii="Times New Roman" w:eastAsia="Times New Roman" w:hAnsi="Times New Roman" w:cs="Times New Roman"/>
          <w:sz w:val="28"/>
          <w:szCs w:val="28"/>
          <w:lang w:eastAsia="ru-RU"/>
        </w:rPr>
        <w:t xml:space="preserve"> </w:t>
      </w:r>
    </w:p>
    <w:p w:rsidR="0077255C" w:rsidRPr="0077255C" w:rsidRDefault="0077255C" w:rsidP="00BC3CA1">
      <w:pPr>
        <w:spacing w:after="0" w:line="240" w:lineRule="auto"/>
        <w:ind w:firstLine="709"/>
        <w:jc w:val="both"/>
        <w:rPr>
          <w:rFonts w:ascii="Times New Roman" w:eastAsia="Times New Roman" w:hAnsi="Times New Roman" w:cs="Times New Roman"/>
          <w:sz w:val="28"/>
          <w:szCs w:val="28"/>
          <w:lang w:eastAsia="ru-RU"/>
        </w:rPr>
      </w:pPr>
      <w:r w:rsidRPr="0077255C">
        <w:rPr>
          <w:rFonts w:ascii="Times New Roman" w:eastAsia="Times New Roman" w:hAnsi="Times New Roman" w:cs="Times New Roman"/>
          <w:sz w:val="28"/>
          <w:szCs w:val="28"/>
          <w:lang w:eastAsia="ru-RU"/>
        </w:rPr>
        <w:t>2. Срок действия настоящего распоряжения составляет два года.</w:t>
      </w: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77255C" w:rsidRPr="0077255C" w:rsidRDefault="0077255C" w:rsidP="0077255C">
      <w:pPr>
        <w:spacing w:after="0" w:line="240" w:lineRule="auto"/>
        <w:ind w:firstLine="705"/>
        <w:jc w:val="both"/>
        <w:rPr>
          <w:rFonts w:ascii="Times New Roman" w:eastAsia="Times New Roman" w:hAnsi="Times New Roman" w:cs="Times New Roman"/>
          <w:sz w:val="28"/>
          <w:szCs w:val="28"/>
          <w:lang w:eastAsia="ru-RU"/>
        </w:rPr>
      </w:pPr>
    </w:p>
    <w:p w:rsidR="00956FD9" w:rsidRDefault="00956FD9"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4A713A" w:rsidRPr="00A35F2D" w:rsidRDefault="00525794" w:rsidP="004A713A">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Глава</w:t>
      </w:r>
      <w:r w:rsidR="005F6C70" w:rsidRPr="00A35F2D">
        <w:rPr>
          <w:rFonts w:ascii="Times New Roman" w:eastAsia="Times New Roman" w:hAnsi="Times New Roman" w:cs="Times New Roman"/>
          <w:sz w:val="28"/>
          <w:szCs w:val="28"/>
          <w:lang w:eastAsia="ru-RU"/>
        </w:rPr>
        <w:t xml:space="preserve"> </w:t>
      </w:r>
      <w:proofErr w:type="gramStart"/>
      <w:r w:rsidR="004A713A" w:rsidRPr="00A35F2D">
        <w:rPr>
          <w:rFonts w:ascii="Times New Roman" w:eastAsia="Times New Roman" w:hAnsi="Times New Roman" w:cs="Times New Roman"/>
          <w:sz w:val="28"/>
          <w:szCs w:val="28"/>
          <w:lang w:eastAsia="ru-RU"/>
        </w:rPr>
        <w:t>Холмогорского</w:t>
      </w:r>
      <w:proofErr w:type="gramEnd"/>
      <w:r w:rsidR="004A713A" w:rsidRPr="00A35F2D">
        <w:rPr>
          <w:rFonts w:ascii="Times New Roman" w:eastAsia="Times New Roman" w:hAnsi="Times New Roman" w:cs="Times New Roman"/>
          <w:sz w:val="28"/>
          <w:szCs w:val="28"/>
          <w:lang w:eastAsia="ru-RU"/>
        </w:rPr>
        <w:t xml:space="preserve"> муниципального</w:t>
      </w:r>
    </w:p>
    <w:p w:rsidR="007F2F76" w:rsidRDefault="002076D7"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округа</w:t>
      </w:r>
      <w:r w:rsidR="004A713A" w:rsidRPr="00A35F2D">
        <w:rPr>
          <w:rFonts w:ascii="Times New Roman" w:eastAsia="Times New Roman" w:hAnsi="Times New Roman" w:cs="Times New Roman"/>
          <w:sz w:val="28"/>
          <w:szCs w:val="28"/>
          <w:lang w:eastAsia="ru-RU"/>
        </w:rPr>
        <w:t xml:space="preserve"> Архангельской области</w:t>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5F6C70" w:rsidRPr="00A35F2D">
        <w:rPr>
          <w:rFonts w:ascii="Times New Roman" w:eastAsia="Times New Roman" w:hAnsi="Times New Roman" w:cs="Times New Roman"/>
          <w:sz w:val="28"/>
          <w:szCs w:val="28"/>
          <w:lang w:eastAsia="ru-RU"/>
        </w:rPr>
        <w:tab/>
      </w:r>
      <w:r w:rsidR="0026405A" w:rsidRPr="00A35F2D">
        <w:rPr>
          <w:rFonts w:ascii="Times New Roman" w:eastAsia="Times New Roman" w:hAnsi="Times New Roman" w:cs="Times New Roman"/>
          <w:sz w:val="28"/>
          <w:szCs w:val="28"/>
          <w:lang w:eastAsia="ru-RU"/>
        </w:rPr>
        <w:t xml:space="preserve">          </w:t>
      </w:r>
      <w:r w:rsidR="005F6C70" w:rsidRPr="00A35F2D">
        <w:rPr>
          <w:rFonts w:ascii="Times New Roman" w:eastAsia="Times New Roman" w:hAnsi="Times New Roman" w:cs="Times New Roman"/>
          <w:sz w:val="28"/>
          <w:szCs w:val="28"/>
          <w:lang w:eastAsia="ru-RU"/>
        </w:rPr>
        <w:tab/>
        <w:t xml:space="preserve">  </w:t>
      </w:r>
      <w:r w:rsidR="00A35F2D">
        <w:rPr>
          <w:rFonts w:ascii="Times New Roman" w:eastAsia="Times New Roman" w:hAnsi="Times New Roman" w:cs="Times New Roman"/>
          <w:sz w:val="28"/>
          <w:szCs w:val="28"/>
          <w:lang w:eastAsia="ru-RU"/>
        </w:rPr>
        <w:t xml:space="preserve">           </w:t>
      </w:r>
      <w:r w:rsidR="00D82701">
        <w:rPr>
          <w:rFonts w:ascii="Times New Roman" w:eastAsia="Times New Roman" w:hAnsi="Times New Roman" w:cs="Times New Roman"/>
          <w:sz w:val="28"/>
          <w:szCs w:val="28"/>
          <w:lang w:eastAsia="ru-RU"/>
        </w:rPr>
        <w:t xml:space="preserve">        В.В. Дианов</w:t>
      </w:r>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385EA3" w:rsidRDefault="00385EA3" w:rsidP="00A35F2D">
      <w:pPr>
        <w:overflowPunct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991401" w:rsidRDefault="00991401" w:rsidP="00D53268">
      <w:pPr>
        <w:spacing w:after="0" w:line="240" w:lineRule="auto"/>
        <w:ind w:left="4248" w:right="-185"/>
        <w:jc w:val="center"/>
        <w:rPr>
          <w:rFonts w:ascii="Times New Roman" w:eastAsia="Times New Roman" w:hAnsi="Times New Roman" w:cs="Times New Roman"/>
          <w:sz w:val="28"/>
          <w:szCs w:val="28"/>
          <w:lang w:eastAsia="ru-RU"/>
        </w:rPr>
      </w:pPr>
    </w:p>
    <w:p w:rsidR="00C21083" w:rsidRDefault="00C21083" w:rsidP="00D53268">
      <w:pPr>
        <w:spacing w:after="0" w:line="240" w:lineRule="auto"/>
        <w:ind w:left="4248" w:right="-185"/>
        <w:jc w:val="center"/>
        <w:rPr>
          <w:rFonts w:ascii="Times New Roman" w:eastAsia="Times New Roman" w:hAnsi="Times New Roman" w:cs="Times New Roman"/>
          <w:sz w:val="28"/>
          <w:szCs w:val="28"/>
          <w:lang w:eastAsia="ru-RU"/>
        </w:rPr>
      </w:pPr>
    </w:p>
    <w:p w:rsidR="00C21083" w:rsidRDefault="00C21083" w:rsidP="00D53268">
      <w:pPr>
        <w:spacing w:after="0" w:line="240" w:lineRule="auto"/>
        <w:ind w:left="4248" w:right="-185"/>
        <w:jc w:val="center"/>
        <w:rPr>
          <w:rFonts w:ascii="Times New Roman" w:eastAsia="Times New Roman" w:hAnsi="Times New Roman" w:cs="Times New Roman"/>
          <w:sz w:val="28"/>
          <w:szCs w:val="28"/>
          <w:lang w:eastAsia="ru-RU"/>
        </w:rPr>
      </w:pPr>
    </w:p>
    <w:p w:rsidR="00BC3CA1" w:rsidRDefault="00BC3CA1" w:rsidP="00D53268">
      <w:pPr>
        <w:spacing w:after="0" w:line="240" w:lineRule="auto"/>
        <w:ind w:left="4248" w:right="-185"/>
        <w:jc w:val="center"/>
        <w:rPr>
          <w:rFonts w:ascii="Times New Roman" w:eastAsia="Times New Roman" w:hAnsi="Times New Roman" w:cs="Times New Roman"/>
          <w:sz w:val="28"/>
          <w:szCs w:val="28"/>
          <w:lang w:eastAsia="ru-RU"/>
        </w:rPr>
      </w:pPr>
    </w:p>
    <w:p w:rsidR="00BC3CA1" w:rsidRDefault="00BC3CA1" w:rsidP="00D53268">
      <w:pPr>
        <w:spacing w:after="0" w:line="240" w:lineRule="auto"/>
        <w:ind w:left="4248" w:right="-185"/>
        <w:jc w:val="center"/>
        <w:rPr>
          <w:rFonts w:ascii="Times New Roman" w:eastAsia="Times New Roman" w:hAnsi="Times New Roman" w:cs="Times New Roman"/>
          <w:sz w:val="28"/>
          <w:szCs w:val="28"/>
          <w:lang w:eastAsia="ru-RU"/>
        </w:rPr>
      </w:pPr>
    </w:p>
    <w:p w:rsidR="00BC3CA1" w:rsidRDefault="00BC3CA1"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9813D3" w:rsidRDefault="009813D3" w:rsidP="00D53268">
      <w:pPr>
        <w:spacing w:after="0" w:line="240" w:lineRule="auto"/>
        <w:ind w:left="4248" w:right="-185"/>
        <w:jc w:val="center"/>
        <w:rPr>
          <w:rFonts w:ascii="Times New Roman" w:eastAsia="Times New Roman" w:hAnsi="Times New Roman" w:cs="Times New Roman"/>
          <w:sz w:val="28"/>
          <w:szCs w:val="28"/>
          <w:lang w:eastAsia="ru-RU"/>
        </w:rPr>
      </w:pP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УТВЕРЖДЕНА</w:t>
      </w:r>
    </w:p>
    <w:p w:rsidR="00D53268" w:rsidRPr="005C6950" w:rsidRDefault="00D82701" w:rsidP="00D53268">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распоряжением</w:t>
      </w:r>
      <w:r w:rsidR="00D53268" w:rsidRPr="005C6950">
        <w:rPr>
          <w:rFonts w:ascii="Times New Roman" w:eastAsia="Times New Roman" w:hAnsi="Times New Roman" w:cs="Times New Roman"/>
          <w:sz w:val="28"/>
          <w:szCs w:val="28"/>
          <w:lang w:eastAsia="ru-RU"/>
        </w:rPr>
        <w:t xml:space="preserve"> </w:t>
      </w:r>
      <w:r w:rsidR="004D064E">
        <w:rPr>
          <w:rFonts w:ascii="Times New Roman" w:eastAsia="Times New Roman" w:hAnsi="Times New Roman" w:cs="Times New Roman"/>
          <w:sz w:val="28"/>
          <w:szCs w:val="28"/>
          <w:lang w:eastAsia="ru-RU"/>
        </w:rPr>
        <w:t>администрации</w:t>
      </w:r>
    </w:p>
    <w:p w:rsidR="00D53268" w:rsidRPr="005C6950" w:rsidRDefault="00D53268" w:rsidP="00D53268">
      <w:pPr>
        <w:spacing w:after="0" w:line="240" w:lineRule="auto"/>
        <w:ind w:left="4248" w:right="-185"/>
        <w:jc w:val="center"/>
        <w:rPr>
          <w:rFonts w:ascii="Times New Roman" w:eastAsia="Times New Roman" w:hAnsi="Times New Roman" w:cs="Times New Roman"/>
          <w:sz w:val="28"/>
          <w:szCs w:val="28"/>
          <w:lang w:eastAsia="ru-RU"/>
        </w:rPr>
      </w:pPr>
      <w:r w:rsidRPr="005C6950">
        <w:rPr>
          <w:rFonts w:ascii="Times New Roman" w:eastAsia="Times New Roman" w:hAnsi="Times New Roman" w:cs="Times New Roman"/>
          <w:sz w:val="28"/>
          <w:szCs w:val="28"/>
          <w:lang w:eastAsia="ru-RU"/>
        </w:rPr>
        <w:t xml:space="preserve">Холмогорского муниципального </w:t>
      </w:r>
      <w:r>
        <w:rPr>
          <w:rFonts w:ascii="Times New Roman" w:eastAsia="Times New Roman" w:hAnsi="Times New Roman" w:cs="Times New Roman"/>
          <w:sz w:val="28"/>
          <w:szCs w:val="28"/>
          <w:lang w:eastAsia="ru-RU"/>
        </w:rPr>
        <w:t>округ</w:t>
      </w:r>
      <w:r w:rsidRPr="005C6950">
        <w:rPr>
          <w:rFonts w:ascii="Times New Roman" w:eastAsia="Times New Roman" w:hAnsi="Times New Roman" w:cs="Times New Roman"/>
          <w:sz w:val="28"/>
          <w:szCs w:val="28"/>
          <w:lang w:eastAsia="ru-RU"/>
        </w:rPr>
        <w:t>а Архангельской области</w:t>
      </w:r>
    </w:p>
    <w:p w:rsidR="004076A3" w:rsidRDefault="007C108F" w:rsidP="004076A3">
      <w:pPr>
        <w:spacing w:after="0" w:line="240" w:lineRule="auto"/>
        <w:ind w:left="4248" w:right="-185"/>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14:anchorId="74856565" wp14:editId="3C8FD851">
            <wp:simplePos x="0" y="0"/>
            <wp:positionH relativeFrom="margin">
              <wp:posOffset>-147320</wp:posOffset>
            </wp:positionH>
            <wp:positionV relativeFrom="margin">
              <wp:posOffset>1127760</wp:posOffset>
            </wp:positionV>
            <wp:extent cx="6271895" cy="8248650"/>
            <wp:effectExtent l="0" t="0" r="0" b="0"/>
            <wp:wrapSquare wrapText="bothSides"/>
            <wp:docPr id="2" name="Рисунок 2" descr="C:\Users\Stroit_4\Documents\2024\Схема расположения ЗУ\с. Холмогоры, ул. Красноармейская\Схема расположения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it_4\Documents\2024\Схема расположения ЗУ\с. Холмогоры, ул. Красноармейская\Схема расположения_page-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1895" cy="8248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3268">
        <w:rPr>
          <w:rFonts w:ascii="Times New Roman" w:eastAsia="Times New Roman" w:hAnsi="Times New Roman" w:cs="Times New Roman"/>
          <w:sz w:val="28"/>
          <w:szCs w:val="28"/>
          <w:lang w:eastAsia="ru-RU"/>
        </w:rPr>
        <w:t xml:space="preserve">от                      </w:t>
      </w:r>
      <w:r w:rsidR="00D53268" w:rsidRPr="005C6950">
        <w:rPr>
          <w:rFonts w:ascii="Times New Roman" w:eastAsia="Times New Roman" w:hAnsi="Times New Roman" w:cs="Times New Roman"/>
          <w:sz w:val="28"/>
          <w:szCs w:val="28"/>
          <w:lang w:eastAsia="ru-RU"/>
        </w:rPr>
        <w:t xml:space="preserve"> 202</w:t>
      </w:r>
      <w:r w:rsidR="004D064E">
        <w:rPr>
          <w:rFonts w:ascii="Times New Roman" w:eastAsia="Times New Roman" w:hAnsi="Times New Roman" w:cs="Times New Roman"/>
          <w:sz w:val="28"/>
          <w:szCs w:val="28"/>
          <w:lang w:eastAsia="ru-RU"/>
        </w:rPr>
        <w:t>4</w:t>
      </w:r>
      <w:r w:rsidR="00D53268" w:rsidRPr="005C6950">
        <w:rPr>
          <w:rFonts w:ascii="Times New Roman" w:eastAsia="Times New Roman" w:hAnsi="Times New Roman" w:cs="Times New Roman"/>
          <w:sz w:val="28"/>
          <w:szCs w:val="28"/>
          <w:lang w:eastAsia="ru-RU"/>
        </w:rPr>
        <w:t xml:space="preserve"> года № </w:t>
      </w:r>
    </w:p>
    <w:p w:rsidR="00D724FA" w:rsidRPr="004076A3" w:rsidRDefault="007C108F" w:rsidP="007C108F">
      <w:pPr>
        <w:spacing w:after="0" w:line="240" w:lineRule="auto"/>
        <w:ind w:left="4248" w:right="-185"/>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62336" behindDoc="0" locked="0" layoutInCell="1" allowOverlap="1">
            <wp:simplePos x="3781425" y="723900"/>
            <wp:positionH relativeFrom="margin">
              <wp:align>center</wp:align>
            </wp:positionH>
            <wp:positionV relativeFrom="margin">
              <wp:align>top</wp:align>
            </wp:positionV>
            <wp:extent cx="5934075" cy="3505200"/>
            <wp:effectExtent l="0" t="0" r="9525" b="0"/>
            <wp:wrapSquare wrapText="bothSides"/>
            <wp:docPr id="3" name="Рисунок 3" descr="C:\Users\Stroit_4\Documents\2024\Схема расположения ЗУ\с. Холмогоры, ул. Красноармейская\Схема расположения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roit_4\Documents\2024\Схема расположения ЗУ\с. Холмогоры, ул. Красноармейская\Схема расположения_page-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505200"/>
                    </a:xfrm>
                    <a:prstGeom prst="rect">
                      <a:avLst/>
                    </a:prstGeom>
                    <a:noFill/>
                    <a:ln>
                      <a:noFill/>
                    </a:ln>
                  </pic:spPr>
                </pic:pic>
              </a:graphicData>
            </a:graphic>
          </wp:anchor>
        </w:drawing>
      </w:r>
    </w:p>
    <w:sectPr w:rsidR="00D724FA" w:rsidRPr="004076A3" w:rsidSect="005F6C70">
      <w:headerReference w:type="even" r:id="rId10"/>
      <w:headerReference w:type="default" r:id="rId11"/>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E64" w:rsidRDefault="00893E64">
      <w:pPr>
        <w:spacing w:after="0" w:line="240" w:lineRule="auto"/>
      </w:pPr>
      <w:r>
        <w:separator/>
      </w:r>
    </w:p>
  </w:endnote>
  <w:endnote w:type="continuationSeparator" w:id="0">
    <w:p w:rsidR="00893E64" w:rsidRDefault="00893E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E64" w:rsidRDefault="00893E64">
      <w:pPr>
        <w:spacing w:after="0" w:line="240" w:lineRule="auto"/>
      </w:pPr>
      <w:r>
        <w:separator/>
      </w:r>
    </w:p>
  </w:footnote>
  <w:footnote w:type="continuationSeparator" w:id="0">
    <w:p w:rsidR="00893E64" w:rsidRDefault="00893E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2</w:t>
    </w:r>
    <w:r>
      <w:rPr>
        <w:rStyle w:val="a5"/>
      </w:rPr>
      <w:fldChar w:fldCharType="end"/>
    </w:r>
  </w:p>
  <w:p w:rsidR="005403C2" w:rsidRDefault="005403C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3C2" w:rsidRDefault="005403C2" w:rsidP="005F6C7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F81B2F">
      <w:rPr>
        <w:rStyle w:val="a5"/>
        <w:noProof/>
      </w:rPr>
      <w:t>2</w:t>
    </w:r>
    <w:r>
      <w:rPr>
        <w:rStyle w:val="a5"/>
      </w:rPr>
      <w:fldChar w:fldCharType="end"/>
    </w:r>
  </w:p>
  <w:p w:rsidR="005403C2" w:rsidRDefault="005403C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625A2"/>
    <w:multiLevelType w:val="hybridMultilevel"/>
    <w:tmpl w:val="086C5CCA"/>
    <w:lvl w:ilvl="0" w:tplc="4066FBB6">
      <w:start w:val="1"/>
      <w:numFmt w:val="decimal"/>
      <w:lvlText w:val="%1."/>
      <w:lvlJc w:val="left"/>
      <w:pPr>
        <w:ind w:left="6733" w:hanging="495"/>
      </w:pPr>
      <w:rPr>
        <w:rFonts w:hint="default"/>
      </w:rPr>
    </w:lvl>
    <w:lvl w:ilvl="1" w:tplc="04190019" w:tentative="1">
      <w:start w:val="1"/>
      <w:numFmt w:val="lowerLetter"/>
      <w:lvlText w:val="%2."/>
      <w:lvlJc w:val="left"/>
      <w:pPr>
        <w:ind w:left="7318" w:hanging="360"/>
      </w:pPr>
    </w:lvl>
    <w:lvl w:ilvl="2" w:tplc="0419001B" w:tentative="1">
      <w:start w:val="1"/>
      <w:numFmt w:val="lowerRoman"/>
      <w:lvlText w:val="%3."/>
      <w:lvlJc w:val="right"/>
      <w:pPr>
        <w:ind w:left="8038" w:hanging="180"/>
      </w:pPr>
    </w:lvl>
    <w:lvl w:ilvl="3" w:tplc="0419000F" w:tentative="1">
      <w:start w:val="1"/>
      <w:numFmt w:val="decimal"/>
      <w:lvlText w:val="%4."/>
      <w:lvlJc w:val="left"/>
      <w:pPr>
        <w:ind w:left="8758" w:hanging="360"/>
      </w:pPr>
    </w:lvl>
    <w:lvl w:ilvl="4" w:tplc="04190019" w:tentative="1">
      <w:start w:val="1"/>
      <w:numFmt w:val="lowerLetter"/>
      <w:lvlText w:val="%5."/>
      <w:lvlJc w:val="left"/>
      <w:pPr>
        <w:ind w:left="9478" w:hanging="360"/>
      </w:pPr>
    </w:lvl>
    <w:lvl w:ilvl="5" w:tplc="0419001B" w:tentative="1">
      <w:start w:val="1"/>
      <w:numFmt w:val="lowerRoman"/>
      <w:lvlText w:val="%6."/>
      <w:lvlJc w:val="right"/>
      <w:pPr>
        <w:ind w:left="10198" w:hanging="180"/>
      </w:pPr>
    </w:lvl>
    <w:lvl w:ilvl="6" w:tplc="0419000F" w:tentative="1">
      <w:start w:val="1"/>
      <w:numFmt w:val="decimal"/>
      <w:lvlText w:val="%7."/>
      <w:lvlJc w:val="left"/>
      <w:pPr>
        <w:ind w:left="10918" w:hanging="360"/>
      </w:pPr>
    </w:lvl>
    <w:lvl w:ilvl="7" w:tplc="04190019" w:tentative="1">
      <w:start w:val="1"/>
      <w:numFmt w:val="lowerLetter"/>
      <w:lvlText w:val="%8."/>
      <w:lvlJc w:val="left"/>
      <w:pPr>
        <w:ind w:left="11638" w:hanging="360"/>
      </w:pPr>
    </w:lvl>
    <w:lvl w:ilvl="8" w:tplc="0419001B" w:tentative="1">
      <w:start w:val="1"/>
      <w:numFmt w:val="lowerRoman"/>
      <w:lvlText w:val="%9."/>
      <w:lvlJc w:val="right"/>
      <w:pPr>
        <w:ind w:left="12358" w:hanging="180"/>
      </w:pPr>
    </w:lvl>
  </w:abstractNum>
  <w:abstractNum w:abstractNumId="1">
    <w:nsid w:val="268E3E12"/>
    <w:multiLevelType w:val="hybridMultilevel"/>
    <w:tmpl w:val="AC2E1322"/>
    <w:lvl w:ilvl="0" w:tplc="754411E4">
      <w:start w:val="2"/>
      <w:numFmt w:val="decimal"/>
      <w:lvlText w:val="%1."/>
      <w:lvlJc w:val="left"/>
      <w:pPr>
        <w:tabs>
          <w:tab w:val="num" w:pos="840"/>
        </w:tabs>
        <w:ind w:left="840" w:hanging="360"/>
      </w:pPr>
      <w:rPr>
        <w:rFonts w:hint="default"/>
      </w:rPr>
    </w:lvl>
    <w:lvl w:ilvl="1" w:tplc="04190019" w:tentative="1">
      <w:start w:val="1"/>
      <w:numFmt w:val="lowerLetter"/>
      <w:lvlText w:val="%2."/>
      <w:lvlJc w:val="left"/>
      <w:pPr>
        <w:tabs>
          <w:tab w:val="num" w:pos="1560"/>
        </w:tabs>
        <w:ind w:left="1560" w:hanging="360"/>
      </w:pPr>
    </w:lvl>
    <w:lvl w:ilvl="2" w:tplc="0419001B" w:tentative="1">
      <w:start w:val="1"/>
      <w:numFmt w:val="lowerRoman"/>
      <w:lvlText w:val="%3."/>
      <w:lvlJc w:val="right"/>
      <w:pPr>
        <w:tabs>
          <w:tab w:val="num" w:pos="2280"/>
        </w:tabs>
        <w:ind w:left="2280" w:hanging="180"/>
      </w:pPr>
    </w:lvl>
    <w:lvl w:ilvl="3" w:tplc="0419000F" w:tentative="1">
      <w:start w:val="1"/>
      <w:numFmt w:val="decimal"/>
      <w:lvlText w:val="%4."/>
      <w:lvlJc w:val="left"/>
      <w:pPr>
        <w:tabs>
          <w:tab w:val="num" w:pos="3000"/>
        </w:tabs>
        <w:ind w:left="3000" w:hanging="360"/>
      </w:pPr>
    </w:lvl>
    <w:lvl w:ilvl="4" w:tplc="04190019" w:tentative="1">
      <w:start w:val="1"/>
      <w:numFmt w:val="lowerLetter"/>
      <w:lvlText w:val="%5."/>
      <w:lvlJc w:val="left"/>
      <w:pPr>
        <w:tabs>
          <w:tab w:val="num" w:pos="3720"/>
        </w:tabs>
        <w:ind w:left="3720" w:hanging="360"/>
      </w:pPr>
    </w:lvl>
    <w:lvl w:ilvl="5" w:tplc="0419001B" w:tentative="1">
      <w:start w:val="1"/>
      <w:numFmt w:val="lowerRoman"/>
      <w:lvlText w:val="%6."/>
      <w:lvlJc w:val="right"/>
      <w:pPr>
        <w:tabs>
          <w:tab w:val="num" w:pos="4440"/>
        </w:tabs>
        <w:ind w:left="4440" w:hanging="180"/>
      </w:pPr>
    </w:lvl>
    <w:lvl w:ilvl="6" w:tplc="0419000F" w:tentative="1">
      <w:start w:val="1"/>
      <w:numFmt w:val="decimal"/>
      <w:lvlText w:val="%7."/>
      <w:lvlJc w:val="left"/>
      <w:pPr>
        <w:tabs>
          <w:tab w:val="num" w:pos="5160"/>
        </w:tabs>
        <w:ind w:left="5160" w:hanging="360"/>
      </w:pPr>
    </w:lvl>
    <w:lvl w:ilvl="7" w:tplc="04190019" w:tentative="1">
      <w:start w:val="1"/>
      <w:numFmt w:val="lowerLetter"/>
      <w:lvlText w:val="%8."/>
      <w:lvlJc w:val="left"/>
      <w:pPr>
        <w:tabs>
          <w:tab w:val="num" w:pos="5880"/>
        </w:tabs>
        <w:ind w:left="5880" w:hanging="360"/>
      </w:pPr>
    </w:lvl>
    <w:lvl w:ilvl="8" w:tplc="0419001B" w:tentative="1">
      <w:start w:val="1"/>
      <w:numFmt w:val="lowerRoman"/>
      <w:lvlText w:val="%9."/>
      <w:lvlJc w:val="right"/>
      <w:pPr>
        <w:tabs>
          <w:tab w:val="num" w:pos="6600"/>
        </w:tabs>
        <w:ind w:left="6600" w:hanging="180"/>
      </w:pPr>
    </w:lvl>
  </w:abstractNum>
  <w:abstractNum w:abstractNumId="2">
    <w:nsid w:val="3A5040AF"/>
    <w:multiLevelType w:val="hybridMultilevel"/>
    <w:tmpl w:val="071E7142"/>
    <w:lvl w:ilvl="0" w:tplc="ABECFA12">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73635B43"/>
    <w:multiLevelType w:val="hybridMultilevel"/>
    <w:tmpl w:val="26889D52"/>
    <w:lvl w:ilvl="0" w:tplc="82FEC7DE">
      <w:start w:val="1"/>
      <w:numFmt w:val="decimal"/>
      <w:lvlText w:val="%1."/>
      <w:lvlJc w:val="left"/>
      <w:pPr>
        <w:tabs>
          <w:tab w:val="num" w:pos="980"/>
        </w:tabs>
        <w:ind w:left="980" w:hanging="360"/>
      </w:pPr>
      <w:rPr>
        <w:rFonts w:hint="default"/>
      </w:rPr>
    </w:lvl>
    <w:lvl w:ilvl="1" w:tplc="04190019" w:tentative="1">
      <w:start w:val="1"/>
      <w:numFmt w:val="lowerLetter"/>
      <w:lvlText w:val="%2."/>
      <w:lvlJc w:val="left"/>
      <w:pPr>
        <w:tabs>
          <w:tab w:val="num" w:pos="1700"/>
        </w:tabs>
        <w:ind w:left="1700" w:hanging="360"/>
      </w:pPr>
    </w:lvl>
    <w:lvl w:ilvl="2" w:tplc="0419001B" w:tentative="1">
      <w:start w:val="1"/>
      <w:numFmt w:val="lowerRoman"/>
      <w:lvlText w:val="%3."/>
      <w:lvlJc w:val="right"/>
      <w:pPr>
        <w:tabs>
          <w:tab w:val="num" w:pos="2420"/>
        </w:tabs>
        <w:ind w:left="2420" w:hanging="180"/>
      </w:pPr>
    </w:lvl>
    <w:lvl w:ilvl="3" w:tplc="0419000F" w:tentative="1">
      <w:start w:val="1"/>
      <w:numFmt w:val="decimal"/>
      <w:lvlText w:val="%4."/>
      <w:lvlJc w:val="left"/>
      <w:pPr>
        <w:tabs>
          <w:tab w:val="num" w:pos="3140"/>
        </w:tabs>
        <w:ind w:left="3140" w:hanging="360"/>
      </w:pPr>
    </w:lvl>
    <w:lvl w:ilvl="4" w:tplc="04190019" w:tentative="1">
      <w:start w:val="1"/>
      <w:numFmt w:val="lowerLetter"/>
      <w:lvlText w:val="%5."/>
      <w:lvlJc w:val="left"/>
      <w:pPr>
        <w:tabs>
          <w:tab w:val="num" w:pos="3860"/>
        </w:tabs>
        <w:ind w:left="3860" w:hanging="360"/>
      </w:pPr>
    </w:lvl>
    <w:lvl w:ilvl="5" w:tplc="0419001B" w:tentative="1">
      <w:start w:val="1"/>
      <w:numFmt w:val="lowerRoman"/>
      <w:lvlText w:val="%6."/>
      <w:lvlJc w:val="right"/>
      <w:pPr>
        <w:tabs>
          <w:tab w:val="num" w:pos="4580"/>
        </w:tabs>
        <w:ind w:left="4580" w:hanging="180"/>
      </w:pPr>
    </w:lvl>
    <w:lvl w:ilvl="6" w:tplc="0419000F" w:tentative="1">
      <w:start w:val="1"/>
      <w:numFmt w:val="decimal"/>
      <w:lvlText w:val="%7."/>
      <w:lvlJc w:val="left"/>
      <w:pPr>
        <w:tabs>
          <w:tab w:val="num" w:pos="5300"/>
        </w:tabs>
        <w:ind w:left="5300" w:hanging="360"/>
      </w:pPr>
    </w:lvl>
    <w:lvl w:ilvl="7" w:tplc="04190019" w:tentative="1">
      <w:start w:val="1"/>
      <w:numFmt w:val="lowerLetter"/>
      <w:lvlText w:val="%8."/>
      <w:lvlJc w:val="left"/>
      <w:pPr>
        <w:tabs>
          <w:tab w:val="num" w:pos="6020"/>
        </w:tabs>
        <w:ind w:left="6020" w:hanging="360"/>
      </w:pPr>
    </w:lvl>
    <w:lvl w:ilvl="8" w:tplc="0419001B" w:tentative="1">
      <w:start w:val="1"/>
      <w:numFmt w:val="lowerRoman"/>
      <w:lvlText w:val="%9."/>
      <w:lvlJc w:val="right"/>
      <w:pPr>
        <w:tabs>
          <w:tab w:val="num" w:pos="6740"/>
        </w:tabs>
        <w:ind w:left="674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0EC"/>
    <w:rsid w:val="0000326A"/>
    <w:rsid w:val="000A0A0B"/>
    <w:rsid w:val="000B0D63"/>
    <w:rsid w:val="000E4145"/>
    <w:rsid w:val="00106F94"/>
    <w:rsid w:val="00170915"/>
    <w:rsid w:val="00195345"/>
    <w:rsid w:val="001D035F"/>
    <w:rsid w:val="002076D7"/>
    <w:rsid w:val="0026405A"/>
    <w:rsid w:val="002F5605"/>
    <w:rsid w:val="003200EC"/>
    <w:rsid w:val="00321CDD"/>
    <w:rsid w:val="003641C8"/>
    <w:rsid w:val="00385EA3"/>
    <w:rsid w:val="00395888"/>
    <w:rsid w:val="004076A3"/>
    <w:rsid w:val="00413BFF"/>
    <w:rsid w:val="00446FE0"/>
    <w:rsid w:val="00455BE7"/>
    <w:rsid w:val="004A713A"/>
    <w:rsid w:val="004D064E"/>
    <w:rsid w:val="005156D5"/>
    <w:rsid w:val="00525794"/>
    <w:rsid w:val="005403C2"/>
    <w:rsid w:val="0056493F"/>
    <w:rsid w:val="00574DD3"/>
    <w:rsid w:val="00587CFE"/>
    <w:rsid w:val="005C6950"/>
    <w:rsid w:val="005D593E"/>
    <w:rsid w:val="005E7191"/>
    <w:rsid w:val="005E76DE"/>
    <w:rsid w:val="005F6C70"/>
    <w:rsid w:val="0065031A"/>
    <w:rsid w:val="00652291"/>
    <w:rsid w:val="006B2EEC"/>
    <w:rsid w:val="006C162B"/>
    <w:rsid w:val="006D01BF"/>
    <w:rsid w:val="006E43C4"/>
    <w:rsid w:val="006F6228"/>
    <w:rsid w:val="00703956"/>
    <w:rsid w:val="00707584"/>
    <w:rsid w:val="00724757"/>
    <w:rsid w:val="00764C87"/>
    <w:rsid w:val="0077255C"/>
    <w:rsid w:val="007A1AA3"/>
    <w:rsid w:val="007C108F"/>
    <w:rsid w:val="007C2697"/>
    <w:rsid w:val="007E07A4"/>
    <w:rsid w:val="007E7277"/>
    <w:rsid w:val="007F2F76"/>
    <w:rsid w:val="008861B7"/>
    <w:rsid w:val="00893E64"/>
    <w:rsid w:val="008B6039"/>
    <w:rsid w:val="00944AD2"/>
    <w:rsid w:val="00956FD9"/>
    <w:rsid w:val="009813D3"/>
    <w:rsid w:val="00991401"/>
    <w:rsid w:val="009E5CED"/>
    <w:rsid w:val="00A32A7F"/>
    <w:rsid w:val="00A35F2D"/>
    <w:rsid w:val="00A60FDF"/>
    <w:rsid w:val="00A93F01"/>
    <w:rsid w:val="00A96DAC"/>
    <w:rsid w:val="00AD0A8C"/>
    <w:rsid w:val="00B41C43"/>
    <w:rsid w:val="00B67902"/>
    <w:rsid w:val="00BB58D3"/>
    <w:rsid w:val="00BC3CA1"/>
    <w:rsid w:val="00C2074F"/>
    <w:rsid w:val="00C21083"/>
    <w:rsid w:val="00C4503F"/>
    <w:rsid w:val="00C955B6"/>
    <w:rsid w:val="00C9785D"/>
    <w:rsid w:val="00CB796C"/>
    <w:rsid w:val="00CC41AD"/>
    <w:rsid w:val="00D01D3F"/>
    <w:rsid w:val="00D24803"/>
    <w:rsid w:val="00D53268"/>
    <w:rsid w:val="00D724FA"/>
    <w:rsid w:val="00D82701"/>
    <w:rsid w:val="00DA10AA"/>
    <w:rsid w:val="00DB6EEF"/>
    <w:rsid w:val="00DB7E1F"/>
    <w:rsid w:val="00DD3050"/>
    <w:rsid w:val="00E1411A"/>
    <w:rsid w:val="00E46DDE"/>
    <w:rsid w:val="00EC7A66"/>
    <w:rsid w:val="00F65423"/>
    <w:rsid w:val="00F671B2"/>
    <w:rsid w:val="00F71B8F"/>
    <w:rsid w:val="00F71DBF"/>
    <w:rsid w:val="00F811AC"/>
    <w:rsid w:val="00F81B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5F6C7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5F6C70"/>
    <w:rPr>
      <w:rFonts w:ascii="Times New Roman" w:eastAsia="Times New Roman" w:hAnsi="Times New Roman" w:cs="Times New Roman"/>
      <w:sz w:val="24"/>
      <w:szCs w:val="24"/>
      <w:lang w:eastAsia="ru-RU"/>
    </w:rPr>
  </w:style>
  <w:style w:type="character" w:styleId="a5">
    <w:name w:val="page number"/>
    <w:basedOn w:val="a0"/>
    <w:rsid w:val="005F6C70"/>
  </w:style>
  <w:style w:type="paragraph" w:styleId="a6">
    <w:name w:val="Balloon Text"/>
    <w:basedOn w:val="a"/>
    <w:link w:val="a7"/>
    <w:uiPriority w:val="99"/>
    <w:semiHidden/>
    <w:unhideWhenUsed/>
    <w:rsid w:val="005F6C7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F6C70"/>
    <w:rPr>
      <w:rFonts w:ascii="Tahoma" w:hAnsi="Tahoma" w:cs="Tahoma"/>
      <w:sz w:val="16"/>
      <w:szCs w:val="16"/>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5F6C70"/>
    <w:pPr>
      <w:spacing w:before="100" w:beforeAutospacing="1" w:after="100" w:afterAutospacing="1" w:line="240" w:lineRule="auto"/>
    </w:pPr>
    <w:rPr>
      <w:rFonts w:ascii="Tahoma" w:eastAsia="Times New Roman" w:hAnsi="Tahoma" w:cs="Tahoma"/>
      <w:sz w:val="20"/>
      <w:szCs w:val="20"/>
      <w:lang w:val="en-US"/>
    </w:rPr>
  </w:style>
  <w:style w:type="paragraph" w:styleId="a8">
    <w:name w:val="List Paragraph"/>
    <w:basedOn w:val="a"/>
    <w:uiPriority w:val="34"/>
    <w:qFormat/>
    <w:rsid w:val="0026405A"/>
    <w:pPr>
      <w:ind w:left="720"/>
      <w:contextualSpacing/>
    </w:pPr>
  </w:style>
  <w:style w:type="paragraph" w:customStyle="1" w:styleId="1">
    <w:name w:val="Знак Знак1 Знак Знак Знак Знак Знак Знак Знак Знак"/>
    <w:basedOn w:val="a"/>
    <w:rsid w:val="006B2EEC"/>
    <w:pPr>
      <w:spacing w:after="160" w:line="240" w:lineRule="exact"/>
    </w:pPr>
    <w:rPr>
      <w:rFonts w:ascii="Verdana" w:eastAsia="Times New Roman" w:hAnsi="Verdana" w:cs="Verdana"/>
      <w:sz w:val="20"/>
      <w:szCs w:val="20"/>
      <w:lang w:val="en-US"/>
    </w:rPr>
  </w:style>
  <w:style w:type="paragraph" w:styleId="a9">
    <w:name w:val="footer"/>
    <w:basedOn w:val="a"/>
    <w:link w:val="aa"/>
    <w:uiPriority w:val="99"/>
    <w:unhideWhenUsed/>
    <w:rsid w:val="0065031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03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5729612">
      <w:bodyDiv w:val="1"/>
      <w:marLeft w:val="0"/>
      <w:marRight w:val="0"/>
      <w:marTop w:val="0"/>
      <w:marBottom w:val="0"/>
      <w:divBdr>
        <w:top w:val="none" w:sz="0" w:space="0" w:color="auto"/>
        <w:left w:val="none" w:sz="0" w:space="0" w:color="auto"/>
        <w:bottom w:val="none" w:sz="0" w:space="0" w:color="auto"/>
        <w:right w:val="none" w:sz="0" w:space="0" w:color="auto"/>
      </w:divBdr>
    </w:div>
    <w:div w:id="1532038287">
      <w:bodyDiv w:val="1"/>
      <w:marLeft w:val="0"/>
      <w:marRight w:val="0"/>
      <w:marTop w:val="0"/>
      <w:marBottom w:val="0"/>
      <w:divBdr>
        <w:top w:val="none" w:sz="0" w:space="0" w:color="auto"/>
        <w:left w:val="none" w:sz="0" w:space="0" w:color="auto"/>
        <w:bottom w:val="none" w:sz="0" w:space="0" w:color="auto"/>
        <w:right w:val="none" w:sz="0" w:space="0" w:color="auto"/>
      </w:divBdr>
    </w:div>
    <w:div w:id="1654333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149</TotalTime>
  <Pages>4</Pages>
  <Words>569</Words>
  <Characters>3246</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Хромцова Ирина Александровна</dc:creator>
  <cp:lastModifiedBy>Зажигин Кирилл Артемович</cp:lastModifiedBy>
  <cp:revision>26</cp:revision>
  <cp:lastPrinted>2023-10-16T08:56:00Z</cp:lastPrinted>
  <dcterms:created xsi:type="dcterms:W3CDTF">2023-03-15T12:59:00Z</dcterms:created>
  <dcterms:modified xsi:type="dcterms:W3CDTF">2024-09-09T11:15:00Z</dcterms:modified>
</cp:coreProperties>
</file>